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9FF4C" w14:textId="57D3DF06" w:rsidR="00F27891" w:rsidRPr="00F27891" w:rsidRDefault="00F27891" w:rsidP="005B39C2">
      <w:pPr>
        <w:spacing w:after="0"/>
        <w:ind w:left="3" w:right="0" w:firstLine="0"/>
        <w:rPr>
          <w:rFonts w:asciiTheme="minorHAnsi" w:hAnsiTheme="minorHAnsi" w:cstheme="minorHAnsi"/>
          <w:iCs/>
        </w:rPr>
      </w:pPr>
    </w:p>
    <w:p w14:paraId="38C98225" w14:textId="50B54487" w:rsidR="00F27891" w:rsidRPr="00D66CC9" w:rsidRDefault="00D66CC9" w:rsidP="005B39C2">
      <w:pPr>
        <w:spacing w:after="0"/>
        <w:ind w:left="3" w:right="0" w:firstLine="0"/>
        <w:rPr>
          <w:rFonts w:asciiTheme="minorHAnsi" w:hAnsiTheme="minorHAnsi" w:cstheme="minorHAnsi"/>
          <w:sz w:val="20"/>
          <w:szCs w:val="20"/>
        </w:rPr>
      </w:pPr>
      <w:r w:rsidRPr="00D66CC9">
        <w:rPr>
          <w:b/>
        </w:rPr>
        <w:t>OSOBY NIELETNIE,</w:t>
      </w:r>
      <w:r w:rsidRPr="00D66CC9">
        <w:t xml:space="preserve"> wobec których zastosowano środki zapobiegania i zwalczania demoralizacji i przestępczości zgodnie z ustawą z dnia 26 października 1982 r. o postępowaniu w sprawach nieletnich;</w:t>
      </w:r>
    </w:p>
    <w:p w14:paraId="102CED0B" w14:textId="77777777" w:rsidR="00F27891" w:rsidRDefault="00F27891" w:rsidP="008D3B2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43228C97" w14:textId="77777777" w:rsidR="005B39C2" w:rsidRDefault="005B39C2" w:rsidP="008D3B2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1BFE109" w14:textId="77777777" w:rsidR="008D3B22" w:rsidRPr="008D3B22" w:rsidRDefault="008D3B22" w:rsidP="008D3B2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bookmarkStart w:id="0" w:name="_Hlk34731576"/>
      <w:r w:rsidRPr="008D3B22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3928D43C" w14:textId="77777777" w:rsidR="008D3B22" w:rsidRPr="008D3B22" w:rsidRDefault="008D3B22" w:rsidP="008D3B22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6E62E3F4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62CFF68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5F31B903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1193A0B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6789C3F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8D3B22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2B3047CE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763F7895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7C01E8A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8D3B22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8D3B22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70477109" w14:textId="77777777" w:rsidR="008D3B22" w:rsidRPr="008D3B22" w:rsidRDefault="008D3B22" w:rsidP="008D3B22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3E81EB14" w14:textId="0A41E3E3" w:rsidR="00D66CC9" w:rsidRDefault="00C33C7B" w:rsidP="00D66CC9">
      <w:pPr>
        <w:spacing w:after="0"/>
        <w:ind w:left="0" w:right="0" w:firstLine="0"/>
        <w:rPr>
          <w:b/>
          <w:sz w:val="24"/>
          <w:szCs w:val="24"/>
        </w:rPr>
      </w:pPr>
      <w:r w:rsidRPr="00BD242A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BD242A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BD242A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D66CC9" w:rsidRPr="00BD242A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8D3B22" w:rsidRPr="00BD242A">
        <w:rPr>
          <w:rFonts w:asciiTheme="minorHAnsi" w:hAnsiTheme="minorHAnsi" w:cstheme="minorHAnsi"/>
          <w:iCs/>
          <w:sz w:val="24"/>
          <w:szCs w:val="24"/>
        </w:rPr>
        <w:t xml:space="preserve">należę do osób z grupy </w:t>
      </w:r>
      <w:r w:rsidR="008D3B22" w:rsidRPr="00BD242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kwalifikującej się do objęcia wsparciem </w:t>
      </w:r>
      <w:r w:rsidR="008D3B22" w:rsidRPr="00BD242A">
        <w:rPr>
          <w:rFonts w:asciiTheme="minorHAnsi" w:hAnsiTheme="minorHAnsi" w:cstheme="minorHAnsi"/>
          <w:iCs/>
          <w:sz w:val="24"/>
          <w:szCs w:val="24"/>
        </w:rPr>
        <w:t xml:space="preserve">zgodnie z </w:t>
      </w:r>
      <w:r w:rsidR="00D66CC9" w:rsidRPr="00BD242A">
        <w:rPr>
          <w:sz w:val="24"/>
          <w:szCs w:val="24"/>
        </w:rPr>
        <w:t xml:space="preserve">ustawą z dnia 26 października 1982 r. </w:t>
      </w:r>
      <w:r w:rsidR="00D66CC9" w:rsidRPr="00BD242A">
        <w:rPr>
          <w:b/>
          <w:sz w:val="24"/>
          <w:szCs w:val="24"/>
        </w:rPr>
        <w:t>o postępowaniu w sprawach nieletnich</w:t>
      </w:r>
      <w:r w:rsidR="00BD242A" w:rsidRPr="00BD242A">
        <w:rPr>
          <w:b/>
          <w:sz w:val="24"/>
          <w:szCs w:val="24"/>
        </w:rPr>
        <w:t>.</w:t>
      </w:r>
    </w:p>
    <w:p w14:paraId="1CD0414D" w14:textId="77777777" w:rsidR="00BD242A" w:rsidRPr="00BD242A" w:rsidRDefault="00BD242A" w:rsidP="00D66CC9">
      <w:pPr>
        <w:spacing w:after="0"/>
        <w:ind w:left="0" w:right="0" w:firstLine="0"/>
        <w:rPr>
          <w:b/>
          <w:sz w:val="24"/>
          <w:szCs w:val="24"/>
        </w:rPr>
      </w:pPr>
    </w:p>
    <w:p w14:paraId="034F365E" w14:textId="77777777" w:rsidR="00BD242A" w:rsidRPr="00BD242A" w:rsidRDefault="00BD242A" w:rsidP="00BD242A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BD242A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797E74AE" w14:textId="77777777" w:rsidR="00BD242A" w:rsidRPr="00D66CC9" w:rsidRDefault="00BD242A" w:rsidP="00D66CC9">
      <w:pPr>
        <w:spacing w:after="0"/>
        <w:ind w:left="0" w:right="0" w:firstLine="0"/>
        <w:rPr>
          <w:rFonts w:asciiTheme="minorHAnsi" w:hAnsiTheme="minorHAnsi" w:cstheme="minorHAnsi"/>
          <w:iCs/>
          <w:sz w:val="28"/>
          <w:szCs w:val="28"/>
        </w:rPr>
      </w:pPr>
    </w:p>
    <w:p w14:paraId="66C9F011" w14:textId="498CED8C" w:rsidR="008D3B22" w:rsidRPr="008D3B22" w:rsidRDefault="008D3B22" w:rsidP="008D3B22">
      <w:pPr>
        <w:spacing w:after="0"/>
        <w:ind w:left="0" w:right="0" w:firstLine="0"/>
        <w:rPr>
          <w:rFonts w:asciiTheme="minorHAnsi" w:hAnsiTheme="minorHAnsi" w:cstheme="minorHAnsi"/>
          <w:b/>
          <w:bCs/>
          <w:i/>
          <w:sz w:val="28"/>
          <w:szCs w:val="28"/>
        </w:rPr>
      </w:pPr>
    </w:p>
    <w:p w14:paraId="43DC9B0D" w14:textId="77777777" w:rsidR="008D3B22" w:rsidRDefault="008D3B22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3522A187" w14:textId="77777777" w:rsidR="00C33C7B" w:rsidRPr="008D3B22" w:rsidRDefault="00C33C7B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01352442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EBCA5FB" w14:textId="77777777" w:rsidR="008D3B22" w:rsidRPr="008D3B22" w:rsidRDefault="008D3B22" w:rsidP="008D3B22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8D3B22">
        <w:rPr>
          <w:color w:val="000000" w:themeColor="text1"/>
          <w:sz w:val="20"/>
          <w:szCs w:val="20"/>
        </w:rPr>
        <w:t>Kandydata/</w:t>
      </w:r>
      <w:proofErr w:type="spellStart"/>
      <w:r w:rsidRPr="008D3B22">
        <w:rPr>
          <w:color w:val="000000" w:themeColor="text1"/>
          <w:sz w:val="20"/>
          <w:szCs w:val="20"/>
        </w:rPr>
        <w:t>tki</w:t>
      </w:r>
      <w:proofErr w:type="spellEnd"/>
      <w:r w:rsidRPr="008D3B22">
        <w:rPr>
          <w:color w:val="000000" w:themeColor="text1"/>
          <w:sz w:val="20"/>
          <w:szCs w:val="20"/>
        </w:rPr>
        <w:t xml:space="preserve"> do Projektu</w:t>
      </w:r>
      <w:r w:rsidRPr="008D3B22">
        <w:rPr>
          <w:b/>
          <w:color w:val="000000" w:themeColor="text1"/>
          <w:sz w:val="20"/>
          <w:szCs w:val="20"/>
        </w:rPr>
        <w:t xml:space="preserve"> </w:t>
      </w:r>
    </w:p>
    <w:p w14:paraId="56387C41" w14:textId="77777777" w:rsidR="008D3B22" w:rsidRPr="008D3B22" w:rsidRDefault="008D3B22" w:rsidP="008D3B22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8D3B22">
        <w:rPr>
          <w:color w:val="000000" w:themeColor="text1"/>
          <w:sz w:val="20"/>
          <w:szCs w:val="20"/>
        </w:rPr>
        <w:t xml:space="preserve">lub prawnego opiekuna w przypadku, </w:t>
      </w:r>
    </w:p>
    <w:p w14:paraId="5003A88C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>lub nieletnią.</w:t>
      </w:r>
    </w:p>
    <w:bookmarkEnd w:id="0"/>
    <w:p w14:paraId="1FFAEAE3" w14:textId="77777777" w:rsidR="005B39C2" w:rsidRDefault="005B39C2" w:rsidP="00B456A8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528E8E6E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1FAE402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109F69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6460535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7426984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D6CDAF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09D9F86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FD8F33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6F6B883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B55AD61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50B3259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39974438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7B20E18C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3779A375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5080930C" w14:textId="77777777" w:rsidR="00C33C7B" w:rsidRDefault="00C33C7B" w:rsidP="00C33C7B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F962180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D902C26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4EFAA95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01401C7F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1391E119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E752EF5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0975F28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A2A6423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27506E0E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39AD2A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7590E42D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C33C7B" w:rsidSect="008D3B22">
      <w:headerReference w:type="default" r:id="rId6"/>
      <w:pgSz w:w="11906" w:h="16838"/>
      <w:pgMar w:top="1417" w:right="1417" w:bottom="284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C6454" w14:textId="77777777" w:rsidR="00CB513A" w:rsidRDefault="00CB513A" w:rsidP="005B39C2">
      <w:pPr>
        <w:spacing w:after="0" w:line="240" w:lineRule="auto"/>
      </w:pPr>
      <w:r>
        <w:separator/>
      </w:r>
    </w:p>
  </w:endnote>
  <w:endnote w:type="continuationSeparator" w:id="0">
    <w:p w14:paraId="098FE195" w14:textId="77777777" w:rsidR="00CB513A" w:rsidRDefault="00CB513A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EE346" w14:textId="77777777" w:rsidR="00CB513A" w:rsidRDefault="00CB513A" w:rsidP="005B39C2">
      <w:pPr>
        <w:spacing w:after="0" w:line="240" w:lineRule="auto"/>
      </w:pPr>
      <w:r>
        <w:separator/>
      </w:r>
    </w:p>
  </w:footnote>
  <w:footnote w:type="continuationSeparator" w:id="0">
    <w:p w14:paraId="4DA9CC1E" w14:textId="77777777" w:rsidR="00CB513A" w:rsidRDefault="00CB513A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40AE6"/>
    <w:rsid w:val="002A5D34"/>
    <w:rsid w:val="00332C07"/>
    <w:rsid w:val="003505C8"/>
    <w:rsid w:val="00382432"/>
    <w:rsid w:val="00454DE6"/>
    <w:rsid w:val="005B39C2"/>
    <w:rsid w:val="00726E9E"/>
    <w:rsid w:val="007B0D14"/>
    <w:rsid w:val="008D3B22"/>
    <w:rsid w:val="00B12DC1"/>
    <w:rsid w:val="00B456A8"/>
    <w:rsid w:val="00B9319F"/>
    <w:rsid w:val="00B9396F"/>
    <w:rsid w:val="00BD242A"/>
    <w:rsid w:val="00C161A9"/>
    <w:rsid w:val="00C337D7"/>
    <w:rsid w:val="00C33C7B"/>
    <w:rsid w:val="00CB513A"/>
    <w:rsid w:val="00D66CC9"/>
    <w:rsid w:val="00D91CCB"/>
    <w:rsid w:val="00E41FC7"/>
    <w:rsid w:val="00EF7E6E"/>
    <w:rsid w:val="00F121BC"/>
    <w:rsid w:val="00F2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3B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3B22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3B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Emilia Gajewska</cp:lastModifiedBy>
  <cp:revision>2</cp:revision>
  <dcterms:created xsi:type="dcterms:W3CDTF">2021-09-21T06:07:00Z</dcterms:created>
  <dcterms:modified xsi:type="dcterms:W3CDTF">2021-09-21T06:07:00Z</dcterms:modified>
</cp:coreProperties>
</file>