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6265" w14:textId="77777777" w:rsidR="00B456A8" w:rsidRPr="00332C07" w:rsidRDefault="00B456A8" w:rsidP="00332C07">
      <w:pPr>
        <w:spacing w:after="0"/>
        <w:ind w:left="0" w:right="0" w:firstLine="0"/>
        <w:jc w:val="left"/>
        <w:rPr>
          <w:rFonts w:ascii="Arial" w:hAnsi="Arial" w:cs="Arial"/>
          <w:iCs/>
          <w:sz w:val="20"/>
          <w:szCs w:val="20"/>
        </w:rPr>
      </w:pPr>
    </w:p>
    <w:p w14:paraId="7648BAAB" w14:textId="6107E1C8" w:rsidR="005B39C2" w:rsidRPr="00F70D04" w:rsidRDefault="00332C07" w:rsidP="00332C07">
      <w:pPr>
        <w:spacing w:after="12" w:line="260" w:lineRule="auto"/>
        <w:ind w:left="2" w:right="0" w:firstLine="0"/>
        <w:rPr>
          <w:rFonts w:ascii="Arial" w:hAnsi="Arial" w:cs="Arial"/>
          <w:b/>
          <w:bCs/>
          <w:iCs/>
          <w:sz w:val="20"/>
          <w:szCs w:val="20"/>
        </w:rPr>
      </w:pPr>
      <w:r w:rsidRPr="00F70D04">
        <w:rPr>
          <w:rFonts w:ascii="Arial" w:hAnsi="Arial" w:cs="Arial"/>
          <w:b/>
          <w:bCs/>
          <w:iCs/>
          <w:sz w:val="20"/>
          <w:szCs w:val="20"/>
        </w:rPr>
        <w:t>Osoba, o której mowa w art. 1 ust. 2 ustawy z dnia 13 czerwca 2003 r.  o zatrudnieniu socjalnym</w:t>
      </w:r>
    </w:p>
    <w:p w14:paraId="57700ED3" w14:textId="77777777" w:rsidR="00332C07" w:rsidRPr="00332C07" w:rsidRDefault="00332C07" w:rsidP="00332C07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</w:p>
    <w:p w14:paraId="73E9C20C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Przepisy ustawy stosuje się w szczególności do: </w:t>
      </w:r>
    </w:p>
    <w:p w14:paraId="7745CBC8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1) bezdomnych realizujących indywidualny program wychodzenia z bezdomności, w rozumieniu przepisów o pomocy społecznej, </w:t>
      </w:r>
    </w:p>
    <w:p w14:paraId="632FBAAC" w14:textId="39FE5470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2) uzależnionych od alkoholu, po zakończeniu programu psychoterapii w zakładzie lecznictwa odwykowego, </w:t>
      </w:r>
    </w:p>
    <w:p w14:paraId="6B6414F4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3) uzależnionych od narkotyków lub innych środków odurzających, po zakończeniu programu terapeutycznego w zakładzie opieki zdrowotnej, </w:t>
      </w:r>
    </w:p>
    <w:p w14:paraId="19A6298E" w14:textId="1694F412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4) chorych psychicznie, w rozumieniu przepisów o ochronie zdrowia psychicznego, </w:t>
      </w:r>
    </w:p>
    <w:p w14:paraId="7837936D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>5) długotrwale bezrobotnych w rozumieniu przepisów o promocji zatrudnienia i instytucjach rynku pracy,</w:t>
      </w:r>
    </w:p>
    <w:p w14:paraId="685B6DA1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 6) zwalnianych z zakładów karnych, mających trudności w integracji ze środowiskiem, w rozumieniu przepisów o pomocy społecznej, </w:t>
      </w:r>
    </w:p>
    <w:p w14:paraId="37C8E4F9" w14:textId="77777777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 xml:space="preserve">7) uchodźców realizujących indywidualny program integracji, w rozumieniu przepisów o pomocy społecznej, </w:t>
      </w:r>
    </w:p>
    <w:p w14:paraId="1D5625F6" w14:textId="3E255A19" w:rsidR="00332C07" w:rsidRPr="00332C07" w:rsidRDefault="00332C07" w:rsidP="005B39C2">
      <w:pPr>
        <w:spacing w:after="0"/>
        <w:ind w:left="3" w:right="0" w:firstLine="0"/>
        <w:rPr>
          <w:rFonts w:ascii="Arial" w:hAnsi="Arial" w:cs="Arial"/>
          <w:b/>
          <w:bCs/>
          <w:iCs/>
          <w:sz w:val="20"/>
          <w:szCs w:val="20"/>
        </w:rPr>
      </w:pPr>
      <w:r w:rsidRPr="00332C07">
        <w:rPr>
          <w:rFonts w:ascii="Arial" w:hAnsi="Arial" w:cs="Arial"/>
          <w:iCs/>
          <w:sz w:val="20"/>
          <w:szCs w:val="20"/>
        </w:rPr>
        <w:t>8) osób niepełnosprawnych, w rozumieniu przepisów o rehabilitacji zawodowej i społecznej oraz zatrudnianiu osób niepełnosprawnych, którzy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zawodowym, społecznym i rodzinnym.</w:t>
      </w:r>
    </w:p>
    <w:p w14:paraId="79CEF3ED" w14:textId="1370D6D8" w:rsidR="005B39C2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0355F0D6" w14:textId="210FA833" w:rsidR="005B39C2" w:rsidRDefault="005B39C2" w:rsidP="005B39C2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p w14:paraId="30418DF6" w14:textId="77777777" w:rsidR="00F70D04" w:rsidRPr="00F70D04" w:rsidRDefault="00F70D04" w:rsidP="00F70D04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F70D04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5DEFD767" w14:textId="77777777" w:rsidR="00F70D04" w:rsidRPr="00F70D04" w:rsidRDefault="00F70D04" w:rsidP="00F70D04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55277DBB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F70D04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670F5DAD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5389A185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F70D04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620645D4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25B1C00B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F70D04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F70D04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2F211A4C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F70D04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3FAA735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1ED6EAC" w14:textId="77777777" w:rsidR="00F70D04" w:rsidRPr="00F70D04" w:rsidRDefault="00F70D04" w:rsidP="00F70D04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F70D04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F70D04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F70D04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F70D04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6CBBB531" w14:textId="77777777" w:rsidR="00F70D04" w:rsidRPr="009B5DF1" w:rsidRDefault="00F70D04" w:rsidP="00F70D04">
      <w:pPr>
        <w:spacing w:after="0"/>
        <w:ind w:left="0" w:right="0" w:firstLine="0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16D610A6" w14:textId="356671A2" w:rsidR="005B39C2" w:rsidRPr="009B5DF1" w:rsidRDefault="00887A02" w:rsidP="00F70D04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B5DF1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9B5DF1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9B5DF1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</w:t>
      </w:r>
      <w:r w:rsidR="005B39C2" w:rsidRPr="009B5DF1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332C07" w:rsidRPr="009B5DF1">
        <w:rPr>
          <w:rFonts w:asciiTheme="minorHAnsi" w:hAnsiTheme="minorHAnsi" w:cstheme="minorHAnsi"/>
          <w:iCs/>
          <w:sz w:val="24"/>
          <w:szCs w:val="24"/>
        </w:rPr>
        <w:t xml:space="preserve">należę do osób z grupy </w:t>
      </w:r>
      <w:r w:rsidR="00332C07" w:rsidRPr="009B5DF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kwalifikującej się do objęcia wsparciem </w:t>
      </w:r>
      <w:r w:rsidR="00332C07" w:rsidRPr="009B5DF1">
        <w:rPr>
          <w:rFonts w:asciiTheme="minorHAnsi" w:hAnsiTheme="minorHAnsi" w:cstheme="minorHAnsi"/>
          <w:iCs/>
          <w:sz w:val="24"/>
          <w:szCs w:val="24"/>
        </w:rPr>
        <w:t xml:space="preserve">zgodnie z art. 1 art. 1 ust. 2 ustawy z dnia 13 czerwca 2003 r.  </w:t>
      </w:r>
      <w:r w:rsidR="00332C07" w:rsidRPr="009B5DF1">
        <w:rPr>
          <w:rFonts w:asciiTheme="minorHAnsi" w:hAnsiTheme="minorHAnsi" w:cstheme="minorHAnsi"/>
          <w:b/>
          <w:bCs/>
          <w:iCs/>
          <w:sz w:val="24"/>
          <w:szCs w:val="24"/>
        </w:rPr>
        <w:t>o zatrudnieniu socjalnym.</w:t>
      </w:r>
    </w:p>
    <w:p w14:paraId="36221DCF" w14:textId="77777777" w:rsidR="009B5DF1" w:rsidRPr="009B5DF1" w:rsidRDefault="009B5DF1" w:rsidP="00F70D04">
      <w:pPr>
        <w:spacing w:after="0"/>
        <w:ind w:left="0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55DE4C64" w14:textId="77777777" w:rsidR="009B5DF1" w:rsidRPr="009B5DF1" w:rsidRDefault="009B5DF1" w:rsidP="009B5DF1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B5DF1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20ED8645" w14:textId="5344CA13" w:rsidR="005B39C2" w:rsidRDefault="005B39C2" w:rsidP="00F70D04">
      <w:pPr>
        <w:spacing w:after="0"/>
        <w:ind w:left="0" w:right="0" w:firstLine="0"/>
        <w:rPr>
          <w:rFonts w:asciiTheme="minorHAnsi" w:hAnsiTheme="minorHAnsi" w:cstheme="minorHAnsi"/>
          <w:i/>
          <w:sz w:val="28"/>
          <w:szCs w:val="28"/>
        </w:rPr>
      </w:pPr>
    </w:p>
    <w:p w14:paraId="531F2019" w14:textId="77777777" w:rsidR="00F70D04" w:rsidRDefault="00F70D04" w:rsidP="00F70D04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C1F371F" w14:textId="77777777" w:rsidR="00F70D04" w:rsidRDefault="00F70D04" w:rsidP="00F70D04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04928A84" w14:textId="77777777" w:rsidR="00F70D04" w:rsidRDefault="00F70D04" w:rsidP="00F70D04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  <w:r w:rsidRPr="00307548">
        <w:rPr>
          <w:color w:val="000000" w:themeColor="text1"/>
          <w:sz w:val="20"/>
          <w:szCs w:val="20"/>
        </w:rPr>
        <w:t xml:space="preserve">lub prawnego opiekuna w przypadku, </w:t>
      </w:r>
    </w:p>
    <w:p w14:paraId="1FFAEAE3" w14:textId="09AD1BD0" w:rsidR="005B39C2" w:rsidRDefault="00F70D04" w:rsidP="00F70D04">
      <w:pPr>
        <w:spacing w:after="0"/>
        <w:ind w:right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</w:p>
    <w:p w14:paraId="5110A56C" w14:textId="77777777" w:rsidR="00F70D04" w:rsidRDefault="00F70D04" w:rsidP="00F70D04">
      <w:pPr>
        <w:spacing w:after="0"/>
        <w:ind w:right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5BCC3C13" w14:textId="77777777" w:rsidR="005B39C2" w:rsidRDefault="005B39C2" w:rsidP="00B456A8">
      <w:pPr>
        <w:spacing w:after="0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0B5E38E1" w14:textId="77777777" w:rsidR="00887A02" w:rsidRDefault="00887A02" w:rsidP="00B456A8">
      <w:pPr>
        <w:spacing w:after="0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38B8D054" w14:textId="77777777" w:rsidR="00887A02" w:rsidRDefault="00887A02" w:rsidP="00B456A8">
      <w:pPr>
        <w:spacing w:after="0"/>
        <w:ind w:right="0"/>
        <w:rPr>
          <w:rFonts w:ascii="Times New Roman" w:eastAsia="Times New Roman" w:hAnsi="Times New Roman" w:cs="Times New Roman"/>
          <w:sz w:val="20"/>
          <w:szCs w:val="20"/>
        </w:rPr>
      </w:pPr>
    </w:p>
    <w:p w14:paraId="64B8AD54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1BDE5C64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</w:p>
    <w:p w14:paraId="3C8B18E2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3F46648D" w14:textId="77777777" w:rsidR="00887A02" w:rsidRPr="00963110" w:rsidRDefault="00887A02" w:rsidP="00887A02">
      <w:pPr>
        <w:spacing w:after="0"/>
        <w:ind w:left="3" w:right="0" w:firstLine="0"/>
        <w:rPr>
          <w:sz w:val="28"/>
          <w:szCs w:val="28"/>
        </w:rPr>
      </w:pPr>
    </w:p>
    <w:p w14:paraId="0A8C55E2" w14:textId="77777777" w:rsidR="00887A02" w:rsidRDefault="00887A02" w:rsidP="00887A02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251CF006" w14:textId="77777777" w:rsidR="00887A02" w:rsidRDefault="00887A02" w:rsidP="00B456A8">
      <w:pPr>
        <w:spacing w:after="0"/>
        <w:ind w:right="0"/>
        <w:rPr>
          <w:rFonts w:asciiTheme="minorHAnsi" w:hAnsiTheme="minorHAnsi" w:cstheme="minorHAnsi"/>
          <w:i/>
          <w:sz w:val="28"/>
          <w:szCs w:val="28"/>
        </w:rPr>
      </w:pPr>
    </w:p>
    <w:sectPr w:rsidR="00887A02" w:rsidSect="00F70D04">
      <w:headerReference w:type="default" r:id="rId6"/>
      <w:pgSz w:w="11906" w:h="16838"/>
      <w:pgMar w:top="1417" w:right="1417" w:bottom="284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42967" w14:textId="77777777" w:rsidR="003B0D4C" w:rsidRDefault="003B0D4C" w:rsidP="005B39C2">
      <w:pPr>
        <w:spacing w:after="0" w:line="240" w:lineRule="auto"/>
      </w:pPr>
      <w:r>
        <w:separator/>
      </w:r>
    </w:p>
  </w:endnote>
  <w:endnote w:type="continuationSeparator" w:id="0">
    <w:p w14:paraId="53768065" w14:textId="77777777" w:rsidR="003B0D4C" w:rsidRDefault="003B0D4C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551D1" w14:textId="77777777" w:rsidR="003B0D4C" w:rsidRDefault="003B0D4C" w:rsidP="005B39C2">
      <w:pPr>
        <w:spacing w:after="0" w:line="240" w:lineRule="auto"/>
      </w:pPr>
      <w:r>
        <w:separator/>
      </w:r>
    </w:p>
  </w:footnote>
  <w:footnote w:type="continuationSeparator" w:id="0">
    <w:p w14:paraId="760B47B5" w14:textId="77777777" w:rsidR="003B0D4C" w:rsidRDefault="003B0D4C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332C07"/>
    <w:rsid w:val="003A262A"/>
    <w:rsid w:val="003B0D4C"/>
    <w:rsid w:val="0041072F"/>
    <w:rsid w:val="00454DE6"/>
    <w:rsid w:val="005B39C2"/>
    <w:rsid w:val="00773CBB"/>
    <w:rsid w:val="00887A02"/>
    <w:rsid w:val="008A4773"/>
    <w:rsid w:val="009B5DF1"/>
    <w:rsid w:val="00B12DC1"/>
    <w:rsid w:val="00B456A8"/>
    <w:rsid w:val="00B9319F"/>
    <w:rsid w:val="00B9396F"/>
    <w:rsid w:val="00C161A9"/>
    <w:rsid w:val="00C8386A"/>
    <w:rsid w:val="00C83AA2"/>
    <w:rsid w:val="00D91CCB"/>
    <w:rsid w:val="00EF7E6E"/>
    <w:rsid w:val="00F31B2A"/>
    <w:rsid w:val="00F7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0D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0D04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70D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2021-09-21T06:06:00Z</dcterms:created>
  <dcterms:modified xsi:type="dcterms:W3CDTF">2021-09-21T06:06:00Z</dcterms:modified>
</cp:coreProperties>
</file>