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08C494" w14:textId="2EC13D60" w:rsidR="00CD3B7B" w:rsidRPr="009773E3" w:rsidRDefault="003679C6">
      <w:pPr>
        <w:pStyle w:val="Nagwek2"/>
        <w:spacing w:line="360" w:lineRule="auto"/>
      </w:pPr>
      <w:bookmarkStart w:id="0" w:name="z0"/>
      <w:bookmarkEnd w:id="0"/>
      <w:r>
        <w:t xml:space="preserve">ZARZĄDZENIE </w:t>
      </w:r>
      <w:r w:rsidR="00CD3B7B" w:rsidRPr="009773E3">
        <w:t xml:space="preserve">NR </w:t>
      </w:r>
      <w:r w:rsidR="00D7761F">
        <w:t>72/2020</w:t>
      </w:r>
    </w:p>
    <w:p w14:paraId="056A42BA" w14:textId="4BB359D5" w:rsidR="00CD3B7B" w:rsidRPr="009773E3" w:rsidRDefault="00130DE5">
      <w:pPr>
        <w:pStyle w:val="Nagwek1"/>
        <w:spacing w:line="360" w:lineRule="auto"/>
        <w:rPr>
          <w:b/>
        </w:rPr>
      </w:pPr>
      <w:r>
        <w:rPr>
          <w:b/>
        </w:rPr>
        <w:t>BURMISTRZ</w:t>
      </w:r>
      <w:r w:rsidR="003679C6">
        <w:rPr>
          <w:b/>
        </w:rPr>
        <w:t>A</w:t>
      </w:r>
      <w:r w:rsidR="00CD3B7B" w:rsidRPr="009773E3">
        <w:rPr>
          <w:b/>
        </w:rPr>
        <w:t xml:space="preserve"> MIASTA </w:t>
      </w:r>
      <w:r>
        <w:rPr>
          <w:b/>
        </w:rPr>
        <w:t>I GMINY RADZYŃ CHEŁMIŃSKI</w:t>
      </w:r>
    </w:p>
    <w:p w14:paraId="7005142F" w14:textId="1174317D" w:rsidR="00CD3B7B" w:rsidRPr="00571718" w:rsidRDefault="00CD3B7B" w:rsidP="00D7761F">
      <w:pPr>
        <w:spacing w:line="360" w:lineRule="auto"/>
        <w:jc w:val="center"/>
        <w:rPr>
          <w:sz w:val="24"/>
          <w:szCs w:val="24"/>
        </w:rPr>
      </w:pPr>
      <w:r w:rsidRPr="009773E3">
        <w:rPr>
          <w:b/>
          <w:sz w:val="28"/>
        </w:rPr>
        <w:t xml:space="preserve">z dnia </w:t>
      </w:r>
      <w:r w:rsidR="00D7761F" w:rsidRPr="00D7761F">
        <w:rPr>
          <w:b/>
          <w:sz w:val="28"/>
        </w:rPr>
        <w:t>25</w:t>
      </w:r>
      <w:r w:rsidR="00D7761F">
        <w:rPr>
          <w:b/>
          <w:sz w:val="28"/>
        </w:rPr>
        <w:t xml:space="preserve"> sierpnia </w:t>
      </w:r>
      <w:r w:rsidR="00D7761F" w:rsidRPr="00D7761F">
        <w:rPr>
          <w:b/>
          <w:sz w:val="28"/>
        </w:rPr>
        <w:t>2020 r.</w:t>
      </w:r>
    </w:p>
    <w:p w14:paraId="0DE440E5" w14:textId="77777777" w:rsidR="00571718" w:rsidRPr="00571718" w:rsidRDefault="00571718" w:rsidP="00571718">
      <w:pPr>
        <w:spacing w:line="360" w:lineRule="auto"/>
        <w:jc w:val="both"/>
        <w:rPr>
          <w:sz w:val="24"/>
          <w:szCs w:val="24"/>
        </w:rPr>
      </w:pPr>
    </w:p>
    <w:p w14:paraId="089A4160" w14:textId="77777777" w:rsidR="00CD3B7B" w:rsidRPr="00571718" w:rsidRDefault="00CD3B7B" w:rsidP="00571718">
      <w:pPr>
        <w:spacing w:line="360" w:lineRule="auto"/>
        <w:jc w:val="both"/>
        <w:rPr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56"/>
        <w:gridCol w:w="7716"/>
      </w:tblGrid>
      <w:tr w:rsidR="00565809" w:rsidRPr="009773E3" w14:paraId="12A96205" w14:textId="77777777">
        <w:tc>
          <w:tcPr>
            <w:tcW w:w="1368" w:type="dxa"/>
          </w:tcPr>
          <w:p w14:paraId="20CAAB7C" w14:textId="39264DD3" w:rsidR="00565809" w:rsidRPr="009773E3" w:rsidRDefault="00565809" w:rsidP="00571718">
            <w:pPr>
              <w:spacing w:line="360" w:lineRule="auto"/>
              <w:rPr>
                <w:sz w:val="24"/>
                <w:szCs w:val="24"/>
              </w:rPr>
            </w:pPr>
            <w:r w:rsidRPr="009773E3">
              <w:rPr>
                <w:sz w:val="24"/>
                <w:szCs w:val="24"/>
              </w:rPr>
              <w:t>w sprawie</w:t>
            </w:r>
            <w:r w:rsidR="00A80ADE">
              <w:rPr>
                <w:sz w:val="24"/>
                <w:szCs w:val="24"/>
              </w:rPr>
              <w:t>:</w:t>
            </w:r>
          </w:p>
        </w:tc>
        <w:tc>
          <w:tcPr>
            <w:tcW w:w="7920" w:type="dxa"/>
          </w:tcPr>
          <w:p w14:paraId="1A2182F3" w14:textId="77777777" w:rsidR="00565809" w:rsidRPr="009773E3" w:rsidRDefault="00565809" w:rsidP="00A80ADE">
            <w:pPr>
              <w:jc w:val="both"/>
              <w:rPr>
                <w:sz w:val="24"/>
                <w:szCs w:val="24"/>
              </w:rPr>
            </w:pPr>
            <w:r w:rsidRPr="009773E3">
              <w:rPr>
                <w:b/>
                <w:sz w:val="24"/>
                <w:szCs w:val="24"/>
              </w:rPr>
              <w:fldChar w:fldCharType="begin"/>
            </w:r>
            <w:r w:rsidRPr="009773E3">
              <w:rPr>
                <w:b/>
                <w:sz w:val="24"/>
                <w:szCs w:val="24"/>
              </w:rPr>
              <w:instrText xml:space="preserve"> DOCVARIABLE  Sprawa  \* MERGEFORMAT </w:instrText>
            </w:r>
            <w:r w:rsidRPr="009773E3">
              <w:rPr>
                <w:b/>
                <w:sz w:val="24"/>
                <w:szCs w:val="24"/>
              </w:rPr>
              <w:fldChar w:fldCharType="separate"/>
            </w:r>
            <w:r w:rsidR="00D01727">
              <w:rPr>
                <w:b/>
                <w:sz w:val="24"/>
                <w:szCs w:val="24"/>
              </w:rPr>
              <w:t>zasad zwrotu kosztów dowożenia do przedszkoli, szkół i placówek oświatowych wychowanków i uczniów niepełnosprawnych, objętych wychowaniem przedszkolnym, obowiązkiem szkolnym lub nauki, gdy dowóz zapewniany jest przez rodziców lub opiekunów prawnych.</w:t>
            </w:r>
            <w:r w:rsidRPr="009773E3">
              <w:rPr>
                <w:b/>
                <w:sz w:val="24"/>
                <w:szCs w:val="24"/>
              </w:rPr>
              <w:fldChar w:fldCharType="end"/>
            </w:r>
          </w:p>
        </w:tc>
      </w:tr>
    </w:tbl>
    <w:p w14:paraId="07222712" w14:textId="77777777" w:rsidR="005C6BB7" w:rsidRDefault="005C6BB7" w:rsidP="00571718">
      <w:pPr>
        <w:tabs>
          <w:tab w:val="left" w:leader="dot" w:pos="11907"/>
        </w:tabs>
        <w:spacing w:line="360" w:lineRule="auto"/>
        <w:jc w:val="both"/>
        <w:rPr>
          <w:sz w:val="24"/>
        </w:rPr>
      </w:pPr>
    </w:p>
    <w:p w14:paraId="44419B6E" w14:textId="77777777" w:rsidR="00571718" w:rsidRPr="009773E3" w:rsidRDefault="00571718" w:rsidP="00571718">
      <w:pPr>
        <w:spacing w:line="360" w:lineRule="auto"/>
        <w:jc w:val="both"/>
        <w:rPr>
          <w:sz w:val="24"/>
        </w:rPr>
      </w:pPr>
    </w:p>
    <w:p w14:paraId="23F4A627" w14:textId="297C290E" w:rsidR="005C6BB7" w:rsidRDefault="00D01727" w:rsidP="00130DE5">
      <w:pPr>
        <w:jc w:val="both"/>
        <w:rPr>
          <w:color w:val="000000"/>
          <w:sz w:val="24"/>
        </w:rPr>
      </w:pPr>
      <w:bookmarkStart w:id="1" w:name="p0"/>
      <w:bookmarkEnd w:id="1"/>
      <w:r w:rsidRPr="00D01727">
        <w:rPr>
          <w:color w:val="000000"/>
          <w:sz w:val="24"/>
        </w:rPr>
        <w:t>Na podstawie art. 32 ust. 6, art. 39 ust. 4 oraz art. 39a ustawy z dnia 14 grudnia 2016 r. Prawo oświatowe (</w:t>
      </w:r>
      <w:proofErr w:type="spellStart"/>
      <w:r w:rsidRPr="00D01727">
        <w:rPr>
          <w:color w:val="000000"/>
          <w:sz w:val="24"/>
        </w:rPr>
        <w:t>t.j</w:t>
      </w:r>
      <w:proofErr w:type="spellEnd"/>
      <w:r w:rsidRPr="00D01727">
        <w:rPr>
          <w:color w:val="000000"/>
          <w:sz w:val="24"/>
        </w:rPr>
        <w:t>. Dz. U. z 20</w:t>
      </w:r>
      <w:r w:rsidR="00A80ADE">
        <w:rPr>
          <w:color w:val="000000"/>
          <w:sz w:val="24"/>
        </w:rPr>
        <w:t>20</w:t>
      </w:r>
      <w:r w:rsidRPr="00D01727">
        <w:rPr>
          <w:color w:val="000000"/>
          <w:sz w:val="24"/>
        </w:rPr>
        <w:t xml:space="preserve"> r. poz. </w:t>
      </w:r>
      <w:r w:rsidR="00A80ADE">
        <w:rPr>
          <w:color w:val="000000"/>
          <w:sz w:val="24"/>
        </w:rPr>
        <w:t>910</w:t>
      </w:r>
      <w:r w:rsidRPr="00D01727">
        <w:rPr>
          <w:color w:val="000000"/>
          <w:sz w:val="24"/>
        </w:rPr>
        <w:t xml:space="preserve"> ze zm.) zarządza się, co następuje:</w:t>
      </w:r>
    </w:p>
    <w:p w14:paraId="7B96DBD0" w14:textId="77777777" w:rsidR="00D01727" w:rsidRDefault="00D01727" w:rsidP="00130DE5">
      <w:pPr>
        <w:jc w:val="both"/>
        <w:rPr>
          <w:sz w:val="24"/>
        </w:rPr>
      </w:pPr>
    </w:p>
    <w:p w14:paraId="57093F54" w14:textId="319B4720" w:rsidR="00D01727" w:rsidRPr="00D7761F" w:rsidRDefault="00D01727" w:rsidP="00130DE5">
      <w:pPr>
        <w:keepNext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§ 1</w:t>
      </w:r>
    </w:p>
    <w:p w14:paraId="18CF5994" w14:textId="0DB3C463" w:rsidR="00D01727" w:rsidRPr="00D01727" w:rsidRDefault="00D01727" w:rsidP="00130DE5">
      <w:pPr>
        <w:autoSpaceDE w:val="0"/>
        <w:autoSpaceDN w:val="0"/>
        <w:adjustRightInd w:val="0"/>
        <w:ind w:left="340" w:hanging="340"/>
        <w:jc w:val="both"/>
        <w:rPr>
          <w:color w:val="000000"/>
          <w:sz w:val="24"/>
          <w:szCs w:val="24"/>
        </w:rPr>
      </w:pPr>
      <w:bookmarkStart w:id="2" w:name="z1"/>
      <w:bookmarkEnd w:id="2"/>
      <w:r w:rsidRPr="00D01727">
        <w:rPr>
          <w:color w:val="000000"/>
          <w:sz w:val="24"/>
          <w:szCs w:val="24"/>
        </w:rPr>
        <w:t>1. Ustala się zasady zwrotu kosztów dowożenia wychowanków i uczniów, o których mowa w</w:t>
      </w:r>
      <w:r w:rsidR="00F75ABE">
        <w:rPr>
          <w:color w:val="000000"/>
          <w:sz w:val="24"/>
          <w:szCs w:val="24"/>
        </w:rPr>
        <w:t> </w:t>
      </w:r>
      <w:r w:rsidRPr="00D01727">
        <w:rPr>
          <w:color w:val="000000"/>
          <w:sz w:val="24"/>
          <w:szCs w:val="24"/>
        </w:rPr>
        <w:t>art. 32 ust. 6, art. 39 ust. 4 oraz art. 39a ustawy z dnia 14 grudnia 2016 r. Prawo oświatowe (</w:t>
      </w:r>
      <w:proofErr w:type="spellStart"/>
      <w:r w:rsidRPr="00D01727">
        <w:rPr>
          <w:color w:val="000000"/>
          <w:sz w:val="24"/>
          <w:szCs w:val="24"/>
        </w:rPr>
        <w:t>t.j</w:t>
      </w:r>
      <w:proofErr w:type="spellEnd"/>
      <w:r w:rsidRPr="00D01727">
        <w:rPr>
          <w:color w:val="000000"/>
          <w:sz w:val="24"/>
          <w:szCs w:val="24"/>
        </w:rPr>
        <w:t>. Dz. U. z 20</w:t>
      </w:r>
      <w:r w:rsidR="00A80ADE">
        <w:rPr>
          <w:color w:val="000000"/>
          <w:sz w:val="24"/>
          <w:szCs w:val="24"/>
        </w:rPr>
        <w:t>20</w:t>
      </w:r>
      <w:r w:rsidRPr="00D01727">
        <w:rPr>
          <w:color w:val="000000"/>
          <w:sz w:val="24"/>
          <w:szCs w:val="24"/>
        </w:rPr>
        <w:t xml:space="preserve"> r. poz.</w:t>
      </w:r>
      <w:r w:rsidR="00A80ADE">
        <w:rPr>
          <w:color w:val="000000"/>
          <w:sz w:val="24"/>
          <w:szCs w:val="24"/>
        </w:rPr>
        <w:t xml:space="preserve"> 910</w:t>
      </w:r>
      <w:r w:rsidRPr="00D01727">
        <w:rPr>
          <w:color w:val="000000"/>
          <w:sz w:val="24"/>
          <w:szCs w:val="24"/>
        </w:rPr>
        <w:t xml:space="preserve"> ze zm.), będących mieszkańcami </w:t>
      </w:r>
      <w:r w:rsidR="0006671B">
        <w:rPr>
          <w:color w:val="000000"/>
          <w:sz w:val="24"/>
          <w:szCs w:val="24"/>
        </w:rPr>
        <w:t>Gminy Miasto i Gminy Radzyń Chełmiński</w:t>
      </w:r>
      <w:r w:rsidRPr="00D01727">
        <w:rPr>
          <w:color w:val="000000"/>
          <w:sz w:val="24"/>
          <w:szCs w:val="24"/>
        </w:rPr>
        <w:t>.</w:t>
      </w:r>
    </w:p>
    <w:p w14:paraId="19E08340" w14:textId="4E7DC33D" w:rsidR="00D01727" w:rsidRPr="0006671B" w:rsidRDefault="00D01727" w:rsidP="00130DE5">
      <w:pPr>
        <w:ind w:left="340" w:hanging="340"/>
        <w:jc w:val="both"/>
        <w:rPr>
          <w:color w:val="000000"/>
          <w:sz w:val="24"/>
          <w:szCs w:val="24"/>
        </w:rPr>
      </w:pPr>
      <w:r w:rsidRPr="00D01727">
        <w:rPr>
          <w:color w:val="000000"/>
          <w:sz w:val="24"/>
          <w:szCs w:val="24"/>
        </w:rPr>
        <w:t>2. Określone w zarządzeniu zasady stosuje się, gdy rodzic lub opiekun prawny zapewnia dowóz</w:t>
      </w:r>
      <w:r w:rsidR="00DC3DD0">
        <w:rPr>
          <w:color w:val="000000"/>
          <w:sz w:val="24"/>
          <w:szCs w:val="24"/>
        </w:rPr>
        <w:t xml:space="preserve"> </w:t>
      </w:r>
      <w:r w:rsidRPr="00D01727">
        <w:rPr>
          <w:color w:val="000000"/>
          <w:sz w:val="24"/>
          <w:szCs w:val="24"/>
        </w:rPr>
        <w:t>i opiekę w jego trakcie.</w:t>
      </w:r>
    </w:p>
    <w:p w14:paraId="1326CC9F" w14:textId="56B1AE29" w:rsidR="00D01727" w:rsidRPr="0006671B" w:rsidRDefault="00D01727" w:rsidP="00130DE5">
      <w:pPr>
        <w:keepNext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§ 2</w:t>
      </w:r>
    </w:p>
    <w:p w14:paraId="5284A57C" w14:textId="77777777" w:rsidR="00D01727" w:rsidRPr="00D01727" w:rsidRDefault="00D01727" w:rsidP="00130DE5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bookmarkStart w:id="3" w:name="z2"/>
      <w:bookmarkEnd w:id="3"/>
      <w:r w:rsidRPr="00D01727">
        <w:rPr>
          <w:color w:val="000000"/>
          <w:sz w:val="24"/>
          <w:szCs w:val="24"/>
        </w:rPr>
        <w:t>Zwrot kosztów przejazdu przysługuje rodzicowi lub opiekunowi prawnemu za dowóz:</w:t>
      </w:r>
    </w:p>
    <w:p w14:paraId="45CD68F4" w14:textId="705E4FDA" w:rsidR="00D01727" w:rsidRPr="00130DE5" w:rsidRDefault="00D01727" w:rsidP="00130DE5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567" w:hanging="227"/>
        <w:jc w:val="both"/>
        <w:rPr>
          <w:color w:val="000000"/>
          <w:sz w:val="24"/>
          <w:szCs w:val="24"/>
        </w:rPr>
      </w:pPr>
      <w:r w:rsidRPr="00130DE5">
        <w:rPr>
          <w:color w:val="000000"/>
          <w:sz w:val="24"/>
          <w:szCs w:val="24"/>
        </w:rPr>
        <w:t>niepełnosprawnych dzieci pięcioletnich i sześcioletnich oraz dzieci objętych wychowaniem przedszkolnym na podstawie art. 31 ust. 2 ustawy Prawo oświatowe, w</w:t>
      </w:r>
      <w:r w:rsidR="00F75ABE" w:rsidRPr="00130DE5">
        <w:rPr>
          <w:color w:val="000000"/>
          <w:sz w:val="24"/>
          <w:szCs w:val="24"/>
        </w:rPr>
        <w:t> </w:t>
      </w:r>
      <w:r w:rsidRPr="00130DE5">
        <w:rPr>
          <w:color w:val="000000"/>
          <w:sz w:val="24"/>
          <w:szCs w:val="24"/>
        </w:rPr>
        <w:t>czasie przewozu do przedszkola, oddziału przedszkolnego w szkole podstawowej, innej formy wychowania przedszkolnego lub ośrodka rewalidacyjno-wychowawczego;</w:t>
      </w:r>
    </w:p>
    <w:p w14:paraId="7440297C" w14:textId="74BF9E7C" w:rsidR="00D01727" w:rsidRPr="00130DE5" w:rsidRDefault="00D01727" w:rsidP="00130DE5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567" w:hanging="227"/>
        <w:jc w:val="both"/>
        <w:rPr>
          <w:color w:val="000000"/>
          <w:sz w:val="24"/>
          <w:szCs w:val="24"/>
        </w:rPr>
      </w:pPr>
      <w:r w:rsidRPr="00130DE5">
        <w:rPr>
          <w:color w:val="000000"/>
          <w:sz w:val="24"/>
          <w:szCs w:val="24"/>
        </w:rPr>
        <w:t>uczniów niepełnosprawnych, których kształcenie i wychowanie odbywa się na podstawie art. 127 ustawy Prawo oświatowe, do szkoły podstawowej, a uczniów z</w:t>
      </w:r>
      <w:r w:rsidR="00F75ABE" w:rsidRPr="00130DE5">
        <w:rPr>
          <w:color w:val="000000"/>
          <w:sz w:val="24"/>
          <w:szCs w:val="24"/>
        </w:rPr>
        <w:t> </w:t>
      </w:r>
      <w:r w:rsidRPr="00130DE5">
        <w:rPr>
          <w:color w:val="000000"/>
          <w:sz w:val="24"/>
          <w:szCs w:val="24"/>
        </w:rPr>
        <w:t>niepełnosprawnością ruchową, z niepełnosprawnością intelektualną w stopniu umiarkowanym lub znacznym także do szkoły ponadpodstawowej, do końca roku szkolnego w roku kalendarzowym, w którym uczeń kończy 21. rok życia;</w:t>
      </w:r>
    </w:p>
    <w:p w14:paraId="5C8479E0" w14:textId="3BEC685A" w:rsidR="00D01727" w:rsidRPr="00130DE5" w:rsidRDefault="00D01727" w:rsidP="00130DE5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567" w:hanging="227"/>
        <w:jc w:val="both"/>
        <w:rPr>
          <w:color w:val="000000"/>
          <w:sz w:val="24"/>
          <w:szCs w:val="24"/>
        </w:rPr>
      </w:pPr>
      <w:r w:rsidRPr="00130DE5">
        <w:rPr>
          <w:color w:val="000000"/>
          <w:sz w:val="24"/>
          <w:szCs w:val="24"/>
        </w:rPr>
        <w:t>uczniów/wychowanków niepełnosprawnych, o których mowa w art. 39 ust. 4 pkt 2</w:t>
      </w:r>
      <w:r w:rsidR="00F75ABE" w:rsidRPr="00130DE5">
        <w:rPr>
          <w:color w:val="000000"/>
          <w:sz w:val="24"/>
          <w:szCs w:val="24"/>
        </w:rPr>
        <w:t> </w:t>
      </w:r>
      <w:r w:rsidRPr="00130DE5">
        <w:rPr>
          <w:color w:val="000000"/>
          <w:sz w:val="24"/>
          <w:szCs w:val="24"/>
        </w:rPr>
        <w:t>ustawy Prawo oświatowe:</w:t>
      </w:r>
    </w:p>
    <w:p w14:paraId="61445BB7" w14:textId="77777777" w:rsidR="00D01727" w:rsidRPr="00D01727" w:rsidRDefault="00D01727" w:rsidP="00130DE5">
      <w:pPr>
        <w:autoSpaceDE w:val="0"/>
        <w:autoSpaceDN w:val="0"/>
        <w:adjustRightInd w:val="0"/>
        <w:ind w:left="1020" w:hanging="340"/>
        <w:jc w:val="both"/>
        <w:rPr>
          <w:color w:val="000000"/>
          <w:sz w:val="24"/>
          <w:szCs w:val="24"/>
        </w:rPr>
      </w:pPr>
      <w:r w:rsidRPr="00D01727">
        <w:rPr>
          <w:color w:val="000000"/>
          <w:sz w:val="24"/>
          <w:szCs w:val="24"/>
        </w:rPr>
        <w:t xml:space="preserve">a) nie dłużej jak do końca roku szkolnego w roku kalendarzowym, w którym uczeń kończy 24. rok życia – w przypadku uczniów z niepełnosprawnościami sprzężonymi, z których jedną jest niepełnosprawność intelektualna, </w:t>
      </w:r>
    </w:p>
    <w:p w14:paraId="167F776A" w14:textId="77777777" w:rsidR="00D01727" w:rsidRDefault="00D01727" w:rsidP="00130DE5">
      <w:pPr>
        <w:ind w:left="1020" w:hanging="340"/>
        <w:jc w:val="both"/>
        <w:rPr>
          <w:color w:val="000000"/>
          <w:sz w:val="24"/>
          <w:szCs w:val="24"/>
        </w:rPr>
      </w:pPr>
      <w:r w:rsidRPr="00D01727">
        <w:rPr>
          <w:color w:val="000000"/>
          <w:sz w:val="24"/>
          <w:szCs w:val="24"/>
        </w:rPr>
        <w:t>b) nie dłużej jak do końca roku szkolnego w roku kalendarzowym, w którym uczestnik kończy 25. rok życia – w przypadku uczestników zajęć rewalidacyjno-wychowawczych.</w:t>
      </w:r>
    </w:p>
    <w:p w14:paraId="3314E19E" w14:textId="77777777" w:rsidR="00D01727" w:rsidRDefault="00D01727" w:rsidP="00130DE5">
      <w:pPr>
        <w:jc w:val="both"/>
        <w:rPr>
          <w:color w:val="000000"/>
          <w:sz w:val="24"/>
        </w:rPr>
      </w:pPr>
    </w:p>
    <w:p w14:paraId="488A8276" w14:textId="1557B963" w:rsidR="00D01727" w:rsidRPr="00FF3E43" w:rsidRDefault="00D01727" w:rsidP="00130DE5">
      <w:pPr>
        <w:keepNext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§ 3</w:t>
      </w:r>
    </w:p>
    <w:p w14:paraId="04BBBD8A" w14:textId="77777777" w:rsidR="00D01727" w:rsidRPr="00D01727" w:rsidRDefault="00D01727" w:rsidP="00130DE5">
      <w:pPr>
        <w:autoSpaceDE w:val="0"/>
        <w:autoSpaceDN w:val="0"/>
        <w:adjustRightInd w:val="0"/>
        <w:ind w:left="340" w:hanging="340"/>
        <w:jc w:val="both"/>
        <w:rPr>
          <w:color w:val="000000"/>
          <w:sz w:val="24"/>
          <w:szCs w:val="24"/>
        </w:rPr>
      </w:pPr>
      <w:bookmarkStart w:id="4" w:name="z3"/>
      <w:bookmarkEnd w:id="4"/>
      <w:r w:rsidRPr="00D01727">
        <w:rPr>
          <w:color w:val="000000"/>
          <w:sz w:val="24"/>
          <w:szCs w:val="24"/>
        </w:rPr>
        <w:t>1. Zwrot kosztów jednorazowego przewozu następuje w wysokości określonej w art. 39a ust. 2 ustawy Prawo oświatowe.</w:t>
      </w:r>
    </w:p>
    <w:p w14:paraId="778287CA" w14:textId="6587B723" w:rsidR="00A80ADE" w:rsidRPr="00D01727" w:rsidRDefault="00D01727" w:rsidP="00A80ADE">
      <w:pPr>
        <w:autoSpaceDE w:val="0"/>
        <w:autoSpaceDN w:val="0"/>
        <w:adjustRightInd w:val="0"/>
        <w:ind w:left="340" w:hanging="340"/>
        <w:jc w:val="both"/>
        <w:rPr>
          <w:color w:val="000000"/>
          <w:sz w:val="24"/>
          <w:szCs w:val="24"/>
        </w:rPr>
      </w:pPr>
      <w:r w:rsidRPr="00D01727">
        <w:rPr>
          <w:color w:val="000000"/>
          <w:sz w:val="24"/>
          <w:szCs w:val="24"/>
        </w:rPr>
        <w:t>2. Odległość pomiędzy miejscem zamieszkania a szkołą lub placówką jest rozumiana jako długość trasy określona w art. 39a ust. 2 ustawy Prawo oświatowe.</w:t>
      </w:r>
    </w:p>
    <w:p w14:paraId="41108388" w14:textId="77777777" w:rsidR="00D01727" w:rsidRDefault="00D01727" w:rsidP="00130DE5">
      <w:pPr>
        <w:ind w:left="340" w:hanging="340"/>
        <w:jc w:val="both"/>
        <w:rPr>
          <w:color w:val="000000"/>
          <w:sz w:val="24"/>
          <w:szCs w:val="24"/>
        </w:rPr>
      </w:pPr>
      <w:r w:rsidRPr="00D01727">
        <w:rPr>
          <w:color w:val="000000"/>
          <w:sz w:val="24"/>
          <w:szCs w:val="24"/>
        </w:rPr>
        <w:t>3. Zwrot kosztów dowożenia własnym transportem przysługuje za okres objęty umową zawartą na wniosek rodzica lub opiekuna prawnego.</w:t>
      </w:r>
    </w:p>
    <w:p w14:paraId="3192D325" w14:textId="77777777" w:rsidR="00D01727" w:rsidRDefault="00D01727" w:rsidP="00130DE5">
      <w:pPr>
        <w:jc w:val="both"/>
        <w:rPr>
          <w:color w:val="000000"/>
          <w:sz w:val="24"/>
        </w:rPr>
      </w:pPr>
    </w:p>
    <w:p w14:paraId="14AC0C37" w14:textId="77777777" w:rsidR="00A80ADE" w:rsidRDefault="00A80ADE" w:rsidP="00130DE5">
      <w:pPr>
        <w:keepNext/>
        <w:jc w:val="center"/>
        <w:rPr>
          <w:b/>
          <w:color w:val="000000"/>
          <w:sz w:val="24"/>
        </w:rPr>
      </w:pPr>
    </w:p>
    <w:p w14:paraId="43629CCD" w14:textId="77777777" w:rsidR="00A80ADE" w:rsidRDefault="00A80ADE" w:rsidP="00130DE5">
      <w:pPr>
        <w:keepNext/>
        <w:jc w:val="center"/>
        <w:rPr>
          <w:b/>
          <w:color w:val="000000"/>
          <w:sz w:val="24"/>
        </w:rPr>
      </w:pPr>
    </w:p>
    <w:p w14:paraId="6AA21A06" w14:textId="275D5A6C" w:rsidR="00D01727" w:rsidRPr="00FF3E43" w:rsidRDefault="00D01727" w:rsidP="00130DE5">
      <w:pPr>
        <w:keepNext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§ 4</w:t>
      </w:r>
    </w:p>
    <w:p w14:paraId="67CD5143" w14:textId="70D2F6C3" w:rsidR="00D01727" w:rsidRPr="008A5989" w:rsidRDefault="00D01727" w:rsidP="00130DE5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color w:val="000000"/>
          <w:sz w:val="24"/>
          <w:szCs w:val="24"/>
        </w:rPr>
      </w:pPr>
      <w:bookmarkStart w:id="5" w:name="z4"/>
      <w:bookmarkEnd w:id="5"/>
      <w:r w:rsidRPr="008A5989">
        <w:rPr>
          <w:color w:val="000000"/>
          <w:sz w:val="24"/>
          <w:szCs w:val="24"/>
        </w:rPr>
        <w:t>Zwrot kosztów dowożenia następuje na wniosek rodzica lub prawnego opiekuna dziecka</w:t>
      </w:r>
      <w:r w:rsidR="008A5989" w:rsidRPr="008A5989">
        <w:rPr>
          <w:color w:val="000000"/>
          <w:sz w:val="24"/>
          <w:szCs w:val="24"/>
        </w:rPr>
        <w:t>, złożony w sekretariacie Urzędu Miasta i Gminy Radzyń Chełmiński</w:t>
      </w:r>
      <w:r w:rsidRPr="008A5989">
        <w:rPr>
          <w:color w:val="000000"/>
          <w:sz w:val="24"/>
          <w:szCs w:val="24"/>
        </w:rPr>
        <w:t xml:space="preserve">. </w:t>
      </w:r>
      <w:r w:rsidRPr="008A5989">
        <w:rPr>
          <w:b/>
          <w:bCs/>
          <w:color w:val="000000"/>
          <w:sz w:val="24"/>
          <w:szCs w:val="24"/>
        </w:rPr>
        <w:t>Wzór wniosku stanowi załącznik nr 1</w:t>
      </w:r>
      <w:r w:rsidRPr="008A5989">
        <w:rPr>
          <w:color w:val="000000"/>
          <w:sz w:val="24"/>
          <w:szCs w:val="24"/>
        </w:rPr>
        <w:t xml:space="preserve"> do zarządzenia.</w:t>
      </w:r>
    </w:p>
    <w:p w14:paraId="0310C59A" w14:textId="35794EE8" w:rsidR="008A5989" w:rsidRPr="008A5989" w:rsidRDefault="00D01727" w:rsidP="00130DE5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color w:val="000000"/>
          <w:sz w:val="24"/>
          <w:szCs w:val="24"/>
        </w:rPr>
      </w:pPr>
      <w:r w:rsidRPr="008A5989">
        <w:rPr>
          <w:color w:val="000000"/>
          <w:sz w:val="24"/>
          <w:szCs w:val="24"/>
        </w:rPr>
        <w:t>Do wniosku, o którym mowa w ust. 1, należy dołączyć</w:t>
      </w:r>
      <w:r w:rsidR="008A5989" w:rsidRPr="008A5989">
        <w:rPr>
          <w:color w:val="000000"/>
          <w:sz w:val="24"/>
          <w:szCs w:val="24"/>
        </w:rPr>
        <w:t>:</w:t>
      </w:r>
    </w:p>
    <w:p w14:paraId="4E5E849F" w14:textId="545D03F9" w:rsidR="008A5989" w:rsidRDefault="00D01727" w:rsidP="00130DE5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bookmarkStart w:id="6" w:name="_Hlk49832041"/>
      <w:r w:rsidRPr="008A5989">
        <w:rPr>
          <w:color w:val="000000"/>
          <w:sz w:val="24"/>
          <w:szCs w:val="24"/>
        </w:rPr>
        <w:t xml:space="preserve">kserokopię aktualnego orzeczenia </w:t>
      </w:r>
      <w:bookmarkEnd w:id="6"/>
      <w:r w:rsidRPr="008A5989">
        <w:rPr>
          <w:color w:val="000000"/>
          <w:sz w:val="24"/>
          <w:szCs w:val="24"/>
        </w:rPr>
        <w:t>o</w:t>
      </w:r>
      <w:r w:rsidR="00F75ABE" w:rsidRPr="008A5989">
        <w:rPr>
          <w:color w:val="000000"/>
          <w:sz w:val="24"/>
          <w:szCs w:val="24"/>
        </w:rPr>
        <w:t> </w:t>
      </w:r>
      <w:r w:rsidRPr="008A5989">
        <w:rPr>
          <w:color w:val="000000"/>
          <w:sz w:val="24"/>
          <w:szCs w:val="24"/>
        </w:rPr>
        <w:t>potrzebie kształcenia specjalnego dziecka dowożonego, wydanego przez poradnię psychologiczno-pedagogiczną</w:t>
      </w:r>
      <w:r w:rsidR="008A5989">
        <w:rPr>
          <w:color w:val="000000"/>
          <w:sz w:val="24"/>
          <w:szCs w:val="24"/>
        </w:rPr>
        <w:t>,</w:t>
      </w:r>
    </w:p>
    <w:p w14:paraId="3466E746" w14:textId="3276E131" w:rsidR="008A5989" w:rsidRDefault="008A5989" w:rsidP="00130DE5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8A5989">
        <w:rPr>
          <w:color w:val="000000"/>
          <w:sz w:val="24"/>
          <w:szCs w:val="24"/>
        </w:rPr>
        <w:t>kserokopię aktualnego orzeczenia</w:t>
      </w:r>
      <w:r>
        <w:rPr>
          <w:color w:val="000000"/>
          <w:sz w:val="24"/>
          <w:szCs w:val="24"/>
        </w:rPr>
        <w:t xml:space="preserve"> o niepełnosprawności,</w:t>
      </w:r>
    </w:p>
    <w:p w14:paraId="5EFD6C4F" w14:textId="4D43DFC9" w:rsidR="008A5989" w:rsidRDefault="008A5989" w:rsidP="00130DE5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potwierdzenie przyjęcia lub kontynuacji nauki w placówce oświatowej</w:t>
      </w:r>
    </w:p>
    <w:p w14:paraId="4AB3658F" w14:textId="78799F7E" w:rsidR="00D01727" w:rsidRPr="00A80ADE" w:rsidRDefault="00D01727" w:rsidP="00130DE5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  <w:r w:rsidRPr="008A5989">
        <w:rPr>
          <w:color w:val="000000"/>
          <w:sz w:val="24"/>
          <w:szCs w:val="24"/>
        </w:rPr>
        <w:t>oświadczenie o miejscu pracy</w:t>
      </w:r>
      <w:r w:rsidR="008A5989">
        <w:rPr>
          <w:color w:val="000000"/>
          <w:sz w:val="24"/>
          <w:szCs w:val="24"/>
        </w:rPr>
        <w:t xml:space="preserve"> /</w:t>
      </w:r>
      <w:r w:rsidR="008A5989" w:rsidRPr="00A80ADE">
        <w:rPr>
          <w:b/>
          <w:bCs/>
          <w:color w:val="000000"/>
          <w:sz w:val="24"/>
          <w:szCs w:val="24"/>
        </w:rPr>
        <w:t>w</w:t>
      </w:r>
      <w:r w:rsidRPr="00A80ADE">
        <w:rPr>
          <w:b/>
          <w:bCs/>
          <w:color w:val="000000"/>
          <w:sz w:val="24"/>
          <w:szCs w:val="24"/>
        </w:rPr>
        <w:t>zór oświadczenia o</w:t>
      </w:r>
      <w:r w:rsidR="00F75ABE" w:rsidRPr="00A80ADE">
        <w:rPr>
          <w:b/>
          <w:bCs/>
          <w:color w:val="000000"/>
          <w:sz w:val="24"/>
          <w:szCs w:val="24"/>
        </w:rPr>
        <w:t> </w:t>
      </w:r>
      <w:r w:rsidRPr="00A80ADE">
        <w:rPr>
          <w:b/>
          <w:bCs/>
          <w:color w:val="000000"/>
          <w:sz w:val="24"/>
          <w:szCs w:val="24"/>
        </w:rPr>
        <w:t xml:space="preserve">miejscu pracy stanowi załącznik nr </w:t>
      </w:r>
      <w:r w:rsidR="008A5989" w:rsidRPr="00A80ADE">
        <w:rPr>
          <w:b/>
          <w:bCs/>
          <w:color w:val="000000"/>
          <w:sz w:val="24"/>
          <w:szCs w:val="24"/>
        </w:rPr>
        <w:t>2</w:t>
      </w:r>
      <w:r w:rsidRPr="00A80ADE">
        <w:rPr>
          <w:b/>
          <w:bCs/>
          <w:color w:val="000000"/>
          <w:sz w:val="24"/>
          <w:szCs w:val="24"/>
        </w:rPr>
        <w:t xml:space="preserve"> do zarządzenia</w:t>
      </w:r>
      <w:r w:rsidR="00A80ADE">
        <w:rPr>
          <w:b/>
          <w:bCs/>
          <w:color w:val="000000"/>
          <w:sz w:val="24"/>
          <w:szCs w:val="24"/>
        </w:rPr>
        <w:t>/</w:t>
      </w:r>
      <w:r w:rsidRPr="00A80ADE">
        <w:rPr>
          <w:b/>
          <w:bCs/>
          <w:color w:val="000000"/>
          <w:sz w:val="24"/>
          <w:szCs w:val="24"/>
        </w:rPr>
        <w:t>.</w:t>
      </w:r>
    </w:p>
    <w:p w14:paraId="5F4C0034" w14:textId="4F1C47AB" w:rsidR="00D01727" w:rsidRPr="00130DE5" w:rsidRDefault="00D01727" w:rsidP="00130DE5">
      <w:pPr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D01727">
        <w:rPr>
          <w:color w:val="000000"/>
          <w:sz w:val="24"/>
          <w:szCs w:val="24"/>
        </w:rPr>
        <w:t xml:space="preserve">3. Zwrotu kosztów dokonuje się na podstawie umowy zawartej pomiędzy </w:t>
      </w:r>
      <w:r w:rsidR="0006671B">
        <w:rPr>
          <w:color w:val="000000"/>
          <w:sz w:val="24"/>
          <w:szCs w:val="24"/>
        </w:rPr>
        <w:t>Gminą</w:t>
      </w:r>
      <w:r w:rsidRPr="00D01727">
        <w:rPr>
          <w:color w:val="000000"/>
          <w:sz w:val="24"/>
          <w:szCs w:val="24"/>
        </w:rPr>
        <w:t xml:space="preserve"> Miast</w:t>
      </w:r>
      <w:r w:rsidR="0006671B">
        <w:rPr>
          <w:color w:val="000000"/>
          <w:sz w:val="24"/>
          <w:szCs w:val="24"/>
        </w:rPr>
        <w:t>o</w:t>
      </w:r>
      <w:r w:rsidRPr="00D01727">
        <w:rPr>
          <w:color w:val="000000"/>
          <w:sz w:val="24"/>
          <w:szCs w:val="24"/>
        </w:rPr>
        <w:t xml:space="preserve"> </w:t>
      </w:r>
      <w:r w:rsidR="0006671B">
        <w:rPr>
          <w:color w:val="000000"/>
          <w:sz w:val="24"/>
          <w:szCs w:val="24"/>
        </w:rPr>
        <w:t xml:space="preserve">i Gminą Radzyń Chełmiński </w:t>
      </w:r>
      <w:r w:rsidRPr="00D01727">
        <w:rPr>
          <w:color w:val="000000"/>
          <w:sz w:val="24"/>
          <w:szCs w:val="24"/>
        </w:rPr>
        <w:t xml:space="preserve">a rodzicem lub opiekunem prawnym dziecka. </w:t>
      </w:r>
      <w:r w:rsidRPr="00130DE5">
        <w:rPr>
          <w:b/>
          <w:bCs/>
          <w:color w:val="000000"/>
          <w:sz w:val="24"/>
          <w:szCs w:val="24"/>
        </w:rPr>
        <w:t xml:space="preserve">Wzór umowy stanowi załącznik nr </w:t>
      </w:r>
      <w:r w:rsidR="00130DE5" w:rsidRPr="00130DE5">
        <w:rPr>
          <w:b/>
          <w:bCs/>
          <w:color w:val="000000"/>
          <w:sz w:val="24"/>
          <w:szCs w:val="24"/>
        </w:rPr>
        <w:t>3</w:t>
      </w:r>
      <w:r w:rsidRPr="00130DE5">
        <w:rPr>
          <w:b/>
          <w:bCs/>
          <w:color w:val="000000"/>
          <w:sz w:val="24"/>
          <w:szCs w:val="24"/>
        </w:rPr>
        <w:t xml:space="preserve"> do zarządzenia.</w:t>
      </w:r>
    </w:p>
    <w:p w14:paraId="01B0C241" w14:textId="77777777" w:rsidR="00D01727" w:rsidRDefault="00D01727" w:rsidP="00130DE5">
      <w:pPr>
        <w:jc w:val="both"/>
        <w:rPr>
          <w:color w:val="000000"/>
          <w:sz w:val="24"/>
        </w:rPr>
      </w:pPr>
    </w:p>
    <w:p w14:paraId="5A07EB9F" w14:textId="4C67DB87" w:rsidR="00D01727" w:rsidRPr="00130DE5" w:rsidRDefault="00D01727" w:rsidP="00130DE5">
      <w:pPr>
        <w:keepNext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§ 5</w:t>
      </w:r>
    </w:p>
    <w:p w14:paraId="7CE71224" w14:textId="16F2E8BF" w:rsidR="00D01727" w:rsidRPr="00130DE5" w:rsidRDefault="00D01727" w:rsidP="00130DE5">
      <w:pPr>
        <w:jc w:val="both"/>
        <w:rPr>
          <w:b/>
          <w:bCs/>
          <w:color w:val="000000"/>
          <w:sz w:val="24"/>
          <w:szCs w:val="24"/>
        </w:rPr>
      </w:pPr>
      <w:bookmarkStart w:id="7" w:name="z5"/>
      <w:bookmarkEnd w:id="7"/>
      <w:r w:rsidRPr="00D01727">
        <w:rPr>
          <w:color w:val="000000"/>
          <w:sz w:val="24"/>
          <w:szCs w:val="24"/>
        </w:rPr>
        <w:t>Zwrotu kosztów dowożenia dziecka dokonuje się na podstawie rozliczenia, które rodzic lub opiekun prawny składa w Urzęd</w:t>
      </w:r>
      <w:r w:rsidR="00130DE5">
        <w:rPr>
          <w:color w:val="000000"/>
          <w:sz w:val="24"/>
          <w:szCs w:val="24"/>
        </w:rPr>
        <w:t>zie</w:t>
      </w:r>
      <w:r w:rsidRPr="00D01727">
        <w:rPr>
          <w:color w:val="000000"/>
          <w:sz w:val="24"/>
          <w:szCs w:val="24"/>
        </w:rPr>
        <w:t xml:space="preserve"> Miasta </w:t>
      </w:r>
      <w:r w:rsidR="00130DE5">
        <w:rPr>
          <w:color w:val="000000"/>
          <w:sz w:val="24"/>
          <w:szCs w:val="24"/>
        </w:rPr>
        <w:t>i Gminy w Radzyniu Chełmińskim</w:t>
      </w:r>
      <w:r w:rsidRPr="00D01727">
        <w:rPr>
          <w:color w:val="000000"/>
          <w:sz w:val="24"/>
          <w:szCs w:val="24"/>
        </w:rPr>
        <w:t xml:space="preserve">. </w:t>
      </w:r>
      <w:r w:rsidRPr="00130DE5">
        <w:rPr>
          <w:b/>
          <w:bCs/>
          <w:color w:val="000000"/>
          <w:sz w:val="24"/>
          <w:szCs w:val="24"/>
        </w:rPr>
        <w:t>Wzór rozliczenia stanowi załącznik nr 4 do zarządzenia.</w:t>
      </w:r>
    </w:p>
    <w:p w14:paraId="47AFF80C" w14:textId="77777777" w:rsidR="00D01727" w:rsidRDefault="00D01727" w:rsidP="00130DE5">
      <w:pPr>
        <w:jc w:val="both"/>
        <w:rPr>
          <w:color w:val="000000"/>
          <w:sz w:val="24"/>
        </w:rPr>
      </w:pPr>
    </w:p>
    <w:p w14:paraId="5785F99D" w14:textId="7DB3FC16" w:rsidR="00D01727" w:rsidRPr="00FF3E43" w:rsidRDefault="00D01727" w:rsidP="00130DE5">
      <w:pPr>
        <w:keepNext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§ 6</w:t>
      </w:r>
    </w:p>
    <w:p w14:paraId="49C5CFBB" w14:textId="71142275" w:rsidR="00D01727" w:rsidRDefault="00D01727" w:rsidP="00130DE5">
      <w:pPr>
        <w:jc w:val="both"/>
        <w:rPr>
          <w:color w:val="000000"/>
          <w:sz w:val="24"/>
          <w:szCs w:val="24"/>
        </w:rPr>
      </w:pPr>
      <w:bookmarkStart w:id="8" w:name="z6"/>
      <w:bookmarkEnd w:id="8"/>
      <w:r w:rsidRPr="00D01727">
        <w:rPr>
          <w:color w:val="000000"/>
          <w:sz w:val="24"/>
          <w:szCs w:val="24"/>
        </w:rPr>
        <w:t xml:space="preserve">Wykonanie zarządzenia powierza się </w:t>
      </w:r>
      <w:r w:rsidR="0070320F">
        <w:rPr>
          <w:color w:val="000000"/>
          <w:sz w:val="24"/>
          <w:szCs w:val="24"/>
        </w:rPr>
        <w:t xml:space="preserve">Referatowi </w:t>
      </w:r>
      <w:r w:rsidRPr="00D01727">
        <w:rPr>
          <w:color w:val="000000"/>
          <w:sz w:val="24"/>
          <w:szCs w:val="24"/>
        </w:rPr>
        <w:t>Oświaty</w:t>
      </w:r>
      <w:r w:rsidR="0070320F">
        <w:rPr>
          <w:color w:val="000000"/>
          <w:sz w:val="24"/>
          <w:szCs w:val="24"/>
        </w:rPr>
        <w:t>,</w:t>
      </w:r>
      <w:r w:rsidRPr="00D01727">
        <w:rPr>
          <w:color w:val="000000"/>
          <w:sz w:val="24"/>
          <w:szCs w:val="24"/>
        </w:rPr>
        <w:t xml:space="preserve"> </w:t>
      </w:r>
      <w:r w:rsidR="0070320F">
        <w:rPr>
          <w:color w:val="000000"/>
          <w:sz w:val="24"/>
          <w:szCs w:val="24"/>
        </w:rPr>
        <w:t xml:space="preserve">Kultury, Zdrowia i Promocji </w:t>
      </w:r>
      <w:r w:rsidRPr="00D01727">
        <w:rPr>
          <w:color w:val="000000"/>
          <w:sz w:val="24"/>
          <w:szCs w:val="24"/>
        </w:rPr>
        <w:t xml:space="preserve">Urzędu Miasta </w:t>
      </w:r>
      <w:r w:rsidR="0070320F">
        <w:rPr>
          <w:color w:val="000000"/>
          <w:sz w:val="24"/>
          <w:szCs w:val="24"/>
        </w:rPr>
        <w:t>i Gminy w Radzyniu Chełmińskim.</w:t>
      </w:r>
    </w:p>
    <w:p w14:paraId="44BF0EA7" w14:textId="77777777" w:rsidR="00D01727" w:rsidRDefault="00D01727" w:rsidP="00130DE5">
      <w:pPr>
        <w:jc w:val="both"/>
        <w:rPr>
          <w:color w:val="000000"/>
          <w:sz w:val="24"/>
        </w:rPr>
      </w:pPr>
    </w:p>
    <w:p w14:paraId="0F4FB85A" w14:textId="7CDAC54F" w:rsidR="00D01727" w:rsidRPr="00FF3E43" w:rsidRDefault="00D01727" w:rsidP="00130DE5">
      <w:pPr>
        <w:keepNext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§ 7</w:t>
      </w:r>
    </w:p>
    <w:p w14:paraId="00600E78" w14:textId="1B7D42D6" w:rsidR="00D01727" w:rsidRDefault="00D01727" w:rsidP="00130DE5">
      <w:pPr>
        <w:jc w:val="both"/>
        <w:rPr>
          <w:color w:val="000000"/>
          <w:sz w:val="24"/>
          <w:szCs w:val="24"/>
        </w:rPr>
      </w:pPr>
      <w:bookmarkStart w:id="9" w:name="z7"/>
      <w:bookmarkEnd w:id="9"/>
      <w:r w:rsidRPr="00D01727">
        <w:rPr>
          <w:color w:val="000000"/>
          <w:sz w:val="24"/>
          <w:szCs w:val="24"/>
        </w:rPr>
        <w:t xml:space="preserve">Traci moc zarządzenie  </w:t>
      </w:r>
      <w:r w:rsidR="00130DE5">
        <w:rPr>
          <w:color w:val="000000"/>
          <w:sz w:val="24"/>
          <w:szCs w:val="24"/>
        </w:rPr>
        <w:t>Burmistrz</w:t>
      </w:r>
      <w:r w:rsidRPr="00D01727">
        <w:rPr>
          <w:color w:val="000000"/>
          <w:sz w:val="24"/>
          <w:szCs w:val="24"/>
        </w:rPr>
        <w:t xml:space="preserve">a Miasta </w:t>
      </w:r>
      <w:r w:rsidR="00130DE5">
        <w:rPr>
          <w:color w:val="000000"/>
          <w:sz w:val="24"/>
          <w:szCs w:val="24"/>
        </w:rPr>
        <w:t>i Gminy Radzyń Chełmiński</w:t>
      </w:r>
      <w:r w:rsidRPr="00D01727">
        <w:rPr>
          <w:color w:val="000000"/>
          <w:sz w:val="24"/>
          <w:szCs w:val="24"/>
        </w:rPr>
        <w:t xml:space="preserve"> </w:t>
      </w:r>
      <w:r w:rsidR="0070320F">
        <w:rPr>
          <w:color w:val="000000"/>
          <w:sz w:val="24"/>
          <w:szCs w:val="24"/>
        </w:rPr>
        <w:t xml:space="preserve">nr 55/2018 </w:t>
      </w:r>
      <w:r w:rsidRPr="00D01727">
        <w:rPr>
          <w:color w:val="000000"/>
          <w:sz w:val="24"/>
          <w:szCs w:val="24"/>
        </w:rPr>
        <w:t xml:space="preserve">z dnia </w:t>
      </w:r>
      <w:r w:rsidR="0070320F">
        <w:rPr>
          <w:color w:val="000000"/>
          <w:sz w:val="24"/>
          <w:szCs w:val="24"/>
        </w:rPr>
        <w:t>10 sierpnia</w:t>
      </w:r>
      <w:r w:rsidRPr="00D01727">
        <w:rPr>
          <w:color w:val="000000"/>
          <w:sz w:val="24"/>
          <w:szCs w:val="24"/>
        </w:rPr>
        <w:t xml:space="preserve"> 2018 r.</w:t>
      </w:r>
    </w:p>
    <w:p w14:paraId="0017C6CC" w14:textId="77777777" w:rsidR="00D01727" w:rsidRDefault="00D01727" w:rsidP="00130DE5">
      <w:pPr>
        <w:jc w:val="both"/>
        <w:rPr>
          <w:color w:val="000000"/>
          <w:sz w:val="24"/>
        </w:rPr>
      </w:pPr>
    </w:p>
    <w:p w14:paraId="3FBE23DE" w14:textId="6FD06880" w:rsidR="00D01727" w:rsidRPr="00FF3E43" w:rsidRDefault="00D01727" w:rsidP="00130DE5">
      <w:pPr>
        <w:keepNext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§ 8</w:t>
      </w:r>
    </w:p>
    <w:p w14:paraId="7C72C753" w14:textId="2E77F082" w:rsidR="00D01727" w:rsidRDefault="00D01727" w:rsidP="00130DE5">
      <w:pPr>
        <w:jc w:val="both"/>
        <w:rPr>
          <w:color w:val="000000"/>
          <w:sz w:val="24"/>
          <w:szCs w:val="24"/>
        </w:rPr>
      </w:pPr>
      <w:bookmarkStart w:id="10" w:name="z8"/>
      <w:bookmarkEnd w:id="10"/>
      <w:r w:rsidRPr="00D01727">
        <w:rPr>
          <w:color w:val="000000"/>
          <w:sz w:val="24"/>
          <w:szCs w:val="24"/>
        </w:rPr>
        <w:t xml:space="preserve">Zarządzenie wchodzi w życie z dniem </w:t>
      </w:r>
      <w:r w:rsidR="00FF3E43">
        <w:rPr>
          <w:color w:val="000000"/>
          <w:sz w:val="24"/>
          <w:szCs w:val="24"/>
        </w:rPr>
        <w:t>1</w:t>
      </w:r>
      <w:r w:rsidR="0070320F">
        <w:rPr>
          <w:color w:val="000000"/>
          <w:sz w:val="24"/>
          <w:szCs w:val="24"/>
        </w:rPr>
        <w:t xml:space="preserve"> </w:t>
      </w:r>
      <w:r w:rsidR="00FF3E43">
        <w:rPr>
          <w:color w:val="000000"/>
          <w:sz w:val="24"/>
          <w:szCs w:val="24"/>
        </w:rPr>
        <w:t>wrześni</w:t>
      </w:r>
      <w:r w:rsidRPr="00D01727">
        <w:rPr>
          <w:color w:val="000000"/>
          <w:sz w:val="24"/>
          <w:szCs w:val="24"/>
        </w:rPr>
        <w:t>a 2020 r.</w:t>
      </w:r>
    </w:p>
    <w:p w14:paraId="5A55A686" w14:textId="77777777" w:rsidR="00D01727" w:rsidRDefault="00D01727" w:rsidP="00130DE5">
      <w:pPr>
        <w:jc w:val="both"/>
        <w:rPr>
          <w:color w:val="000000"/>
          <w:sz w:val="24"/>
        </w:rPr>
      </w:pPr>
    </w:p>
    <w:p w14:paraId="1DA14DE7" w14:textId="469A80CB" w:rsidR="00D01727" w:rsidRDefault="00D01727" w:rsidP="00D01727">
      <w:pPr>
        <w:keepNext/>
        <w:spacing w:line="360" w:lineRule="auto"/>
        <w:jc w:val="center"/>
        <w:rPr>
          <w:color w:val="000000"/>
          <w:sz w:val="24"/>
        </w:rPr>
      </w:pPr>
    </w:p>
    <w:p w14:paraId="304BD82B" w14:textId="68B0BD17" w:rsidR="00130DE5" w:rsidRDefault="00130DE5" w:rsidP="00D01727">
      <w:pPr>
        <w:keepNext/>
        <w:spacing w:line="360" w:lineRule="auto"/>
        <w:jc w:val="center"/>
        <w:rPr>
          <w:color w:val="000000"/>
          <w:sz w:val="24"/>
        </w:rPr>
      </w:pPr>
    </w:p>
    <w:p w14:paraId="5F530288" w14:textId="0E94F9D2" w:rsidR="00130DE5" w:rsidRDefault="00130DE5" w:rsidP="00D01727">
      <w:pPr>
        <w:keepNext/>
        <w:spacing w:line="360" w:lineRule="auto"/>
        <w:jc w:val="center"/>
        <w:rPr>
          <w:color w:val="000000"/>
          <w:sz w:val="24"/>
        </w:rPr>
      </w:pPr>
    </w:p>
    <w:p w14:paraId="04409BAC" w14:textId="3DA0D9AB" w:rsidR="00130DE5" w:rsidRDefault="00130DE5" w:rsidP="00D01727">
      <w:pPr>
        <w:keepNext/>
        <w:spacing w:line="360" w:lineRule="auto"/>
        <w:jc w:val="center"/>
        <w:rPr>
          <w:color w:val="000000"/>
          <w:sz w:val="24"/>
        </w:rPr>
      </w:pPr>
    </w:p>
    <w:p w14:paraId="5ECB5A33" w14:textId="3A5031A4" w:rsidR="00130DE5" w:rsidRDefault="00130DE5" w:rsidP="00D01727">
      <w:pPr>
        <w:keepNext/>
        <w:spacing w:line="360" w:lineRule="auto"/>
        <w:jc w:val="center"/>
        <w:rPr>
          <w:color w:val="000000"/>
          <w:sz w:val="24"/>
        </w:rPr>
      </w:pPr>
    </w:p>
    <w:p w14:paraId="318D359F" w14:textId="114EF4D3" w:rsidR="00130DE5" w:rsidRDefault="00130DE5" w:rsidP="00D01727">
      <w:pPr>
        <w:keepNext/>
        <w:spacing w:line="360" w:lineRule="auto"/>
        <w:jc w:val="center"/>
        <w:rPr>
          <w:color w:val="000000"/>
          <w:sz w:val="24"/>
        </w:rPr>
      </w:pPr>
    </w:p>
    <w:p w14:paraId="1D12F0E3" w14:textId="7AAFEAB6" w:rsidR="00130DE5" w:rsidRDefault="00130DE5" w:rsidP="00D01727">
      <w:pPr>
        <w:keepNext/>
        <w:spacing w:line="360" w:lineRule="auto"/>
        <w:jc w:val="center"/>
        <w:rPr>
          <w:color w:val="000000"/>
          <w:sz w:val="24"/>
        </w:rPr>
      </w:pPr>
    </w:p>
    <w:p w14:paraId="49CC3570" w14:textId="3A2AE420" w:rsidR="00130DE5" w:rsidRDefault="00130DE5" w:rsidP="00D01727">
      <w:pPr>
        <w:keepNext/>
        <w:spacing w:line="360" w:lineRule="auto"/>
        <w:jc w:val="center"/>
        <w:rPr>
          <w:color w:val="000000"/>
          <w:sz w:val="24"/>
        </w:rPr>
      </w:pPr>
    </w:p>
    <w:p w14:paraId="1A7E82AF" w14:textId="02682C00" w:rsidR="00130DE5" w:rsidRDefault="00130DE5" w:rsidP="00D01727">
      <w:pPr>
        <w:keepNext/>
        <w:spacing w:line="360" w:lineRule="auto"/>
        <w:jc w:val="center"/>
        <w:rPr>
          <w:color w:val="000000"/>
          <w:sz w:val="24"/>
        </w:rPr>
      </w:pPr>
    </w:p>
    <w:p w14:paraId="716CA6DB" w14:textId="704A1BDD" w:rsidR="00130DE5" w:rsidRDefault="00130DE5" w:rsidP="00D01727">
      <w:pPr>
        <w:keepNext/>
        <w:spacing w:line="360" w:lineRule="auto"/>
        <w:jc w:val="center"/>
        <w:rPr>
          <w:color w:val="000000"/>
          <w:sz w:val="24"/>
        </w:rPr>
      </w:pPr>
    </w:p>
    <w:p w14:paraId="661BEB3D" w14:textId="581C6A09" w:rsidR="00130DE5" w:rsidRDefault="00130DE5" w:rsidP="00D01727">
      <w:pPr>
        <w:keepNext/>
        <w:spacing w:line="360" w:lineRule="auto"/>
        <w:jc w:val="center"/>
        <w:rPr>
          <w:color w:val="000000"/>
          <w:sz w:val="24"/>
        </w:rPr>
      </w:pPr>
    </w:p>
    <w:p w14:paraId="551CC42B" w14:textId="4B9E8AD9" w:rsidR="00130DE5" w:rsidRDefault="00130DE5" w:rsidP="00D01727">
      <w:pPr>
        <w:keepNext/>
        <w:spacing w:line="360" w:lineRule="auto"/>
        <w:jc w:val="center"/>
        <w:rPr>
          <w:color w:val="000000"/>
          <w:sz w:val="24"/>
        </w:rPr>
      </w:pPr>
    </w:p>
    <w:p w14:paraId="1C418FE2" w14:textId="1A399DE8" w:rsidR="00130DE5" w:rsidRDefault="00130DE5" w:rsidP="00D01727">
      <w:pPr>
        <w:keepNext/>
        <w:spacing w:line="360" w:lineRule="auto"/>
        <w:jc w:val="center"/>
        <w:rPr>
          <w:color w:val="000000"/>
          <w:sz w:val="24"/>
        </w:rPr>
      </w:pPr>
    </w:p>
    <w:p w14:paraId="2F6B87BA" w14:textId="4B42B81F" w:rsidR="00130DE5" w:rsidRDefault="00130DE5" w:rsidP="00D01727">
      <w:pPr>
        <w:keepNext/>
        <w:spacing w:line="360" w:lineRule="auto"/>
        <w:jc w:val="center"/>
        <w:rPr>
          <w:color w:val="000000"/>
          <w:sz w:val="24"/>
        </w:rPr>
      </w:pPr>
    </w:p>
    <w:p w14:paraId="599E5706" w14:textId="2A7D7240" w:rsidR="00130DE5" w:rsidRDefault="00130DE5" w:rsidP="00D01727">
      <w:pPr>
        <w:keepNext/>
        <w:spacing w:line="360" w:lineRule="auto"/>
        <w:jc w:val="center"/>
        <w:rPr>
          <w:color w:val="000000"/>
          <w:sz w:val="24"/>
        </w:rPr>
      </w:pPr>
    </w:p>
    <w:p w14:paraId="2994B866" w14:textId="4972EEE8" w:rsidR="00130DE5" w:rsidRDefault="00130DE5" w:rsidP="00D01727">
      <w:pPr>
        <w:keepNext/>
        <w:spacing w:line="360" w:lineRule="auto"/>
        <w:jc w:val="center"/>
        <w:rPr>
          <w:color w:val="000000"/>
          <w:sz w:val="24"/>
        </w:rPr>
      </w:pPr>
    </w:p>
    <w:p w14:paraId="5944098E" w14:textId="222F6D2C" w:rsidR="00130DE5" w:rsidRDefault="00130DE5" w:rsidP="00D01727">
      <w:pPr>
        <w:keepNext/>
        <w:spacing w:line="360" w:lineRule="auto"/>
        <w:jc w:val="center"/>
        <w:rPr>
          <w:color w:val="000000"/>
          <w:sz w:val="24"/>
        </w:rPr>
      </w:pPr>
    </w:p>
    <w:p w14:paraId="107BE9A2" w14:textId="77777777" w:rsidR="00130DE5" w:rsidRPr="00D01727" w:rsidRDefault="00130DE5" w:rsidP="00D01727">
      <w:pPr>
        <w:keepNext/>
        <w:spacing w:line="360" w:lineRule="auto"/>
        <w:jc w:val="center"/>
        <w:rPr>
          <w:color w:val="000000"/>
          <w:sz w:val="24"/>
        </w:rPr>
      </w:pPr>
    </w:p>
    <w:sectPr w:rsidR="00130DE5" w:rsidRPr="00D01727" w:rsidSect="0070320F">
      <w:footerReference w:type="even" r:id="rId7"/>
      <w:pgSz w:w="11906" w:h="16838"/>
      <w:pgMar w:top="993" w:right="1417" w:bottom="1134" w:left="1417" w:header="709" w:footer="709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F09C2C" w14:textId="77777777" w:rsidR="00FD1EDF" w:rsidRDefault="00FD1EDF">
      <w:r>
        <w:separator/>
      </w:r>
    </w:p>
  </w:endnote>
  <w:endnote w:type="continuationSeparator" w:id="0">
    <w:p w14:paraId="6BE7F003" w14:textId="77777777" w:rsidR="00FD1EDF" w:rsidRDefault="00FD1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8E792" w14:textId="77777777" w:rsidR="00CD3B7B" w:rsidRDefault="00CD3B7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D689A31" w14:textId="77777777" w:rsidR="00CD3B7B" w:rsidRDefault="00CD3B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40E85B" w14:textId="77777777" w:rsidR="00FD1EDF" w:rsidRDefault="00FD1EDF">
      <w:r>
        <w:separator/>
      </w:r>
    </w:p>
  </w:footnote>
  <w:footnote w:type="continuationSeparator" w:id="0">
    <w:p w14:paraId="49A4C4A4" w14:textId="77777777" w:rsidR="00FD1EDF" w:rsidRDefault="00FD1E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D51CD5"/>
    <w:multiLevelType w:val="hybridMultilevel"/>
    <w:tmpl w:val="8E5AA7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410BE"/>
    <w:multiLevelType w:val="hybridMultilevel"/>
    <w:tmpl w:val="D722DEC8"/>
    <w:lvl w:ilvl="0" w:tplc="F04E7470">
      <w:start w:val="1"/>
      <w:numFmt w:val="decimal"/>
      <w:lvlText w:val="%1."/>
      <w:lvlJc w:val="left"/>
      <w:pPr>
        <w:ind w:left="76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30555834"/>
    <w:multiLevelType w:val="singleLevel"/>
    <w:tmpl w:val="09B4B6E6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A89627F"/>
    <w:multiLevelType w:val="hybridMultilevel"/>
    <w:tmpl w:val="00EEFF12"/>
    <w:lvl w:ilvl="0" w:tplc="04150011">
      <w:start w:val="1"/>
      <w:numFmt w:val="decimal"/>
      <w:lvlText w:val="%1)"/>
      <w:lvlJc w:val="left"/>
      <w:pPr>
        <w:ind w:left="1405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6D290BED"/>
    <w:multiLevelType w:val="hybridMultilevel"/>
    <w:tmpl w:val="01509B62"/>
    <w:lvl w:ilvl="0" w:tplc="8F8C5BAA">
      <w:start w:val="1"/>
      <w:numFmt w:val="decimal"/>
      <w:lvlText w:val="%1)"/>
      <w:lvlJc w:val="left"/>
      <w:pPr>
        <w:ind w:left="76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 w15:restartNumberingAfterBreak="0">
    <w:nsid w:val="77C35393"/>
    <w:multiLevelType w:val="hybridMultilevel"/>
    <w:tmpl w:val="D1368A2E"/>
    <w:lvl w:ilvl="0" w:tplc="04150011">
      <w:start w:val="1"/>
      <w:numFmt w:val="decimal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ktData" w:val="17 marca 2020r."/>
    <w:docVar w:name="AktNr" w:val="240/2020/P"/>
    <w:docVar w:name="Sprawa" w:val="zasad zwrotu kosztów dowożenia do przedszkoli, szkół i placówek oświatowych wychowanków i uczniów niepełnosprawnych, objętych wychowaniem przedszkolnym, obowiązkiem szkolnym lub nauki, gdy dowóz zapewniany jest przez rodziców lub opiekunów prawnych."/>
  </w:docVars>
  <w:rsids>
    <w:rsidRoot w:val="00D01727"/>
    <w:rsid w:val="0006671B"/>
    <w:rsid w:val="00072485"/>
    <w:rsid w:val="000C07FF"/>
    <w:rsid w:val="000E2E12"/>
    <w:rsid w:val="00130DE5"/>
    <w:rsid w:val="00167A3B"/>
    <w:rsid w:val="002C4925"/>
    <w:rsid w:val="003679C6"/>
    <w:rsid w:val="00373368"/>
    <w:rsid w:val="00451FF2"/>
    <w:rsid w:val="004C5AE8"/>
    <w:rsid w:val="00546155"/>
    <w:rsid w:val="005576D9"/>
    <w:rsid w:val="00565809"/>
    <w:rsid w:val="00571718"/>
    <w:rsid w:val="005922DA"/>
    <w:rsid w:val="005C6BB7"/>
    <w:rsid w:val="005E0B50"/>
    <w:rsid w:val="005E28F0"/>
    <w:rsid w:val="005E453F"/>
    <w:rsid w:val="0065477E"/>
    <w:rsid w:val="0070320F"/>
    <w:rsid w:val="0079779A"/>
    <w:rsid w:val="007D5325"/>
    <w:rsid w:val="00853287"/>
    <w:rsid w:val="00860838"/>
    <w:rsid w:val="008627D3"/>
    <w:rsid w:val="008A5989"/>
    <w:rsid w:val="00931FB0"/>
    <w:rsid w:val="009711FF"/>
    <w:rsid w:val="009773E3"/>
    <w:rsid w:val="009E48F1"/>
    <w:rsid w:val="009F5036"/>
    <w:rsid w:val="00A5209A"/>
    <w:rsid w:val="00A80ADE"/>
    <w:rsid w:val="00AA184A"/>
    <w:rsid w:val="00BA113A"/>
    <w:rsid w:val="00BB3401"/>
    <w:rsid w:val="00BB5399"/>
    <w:rsid w:val="00C5423F"/>
    <w:rsid w:val="00CB05CD"/>
    <w:rsid w:val="00CD3B7B"/>
    <w:rsid w:val="00CE5304"/>
    <w:rsid w:val="00D01727"/>
    <w:rsid w:val="00D24C3F"/>
    <w:rsid w:val="00D672EE"/>
    <w:rsid w:val="00D7761F"/>
    <w:rsid w:val="00DC3DD0"/>
    <w:rsid w:val="00DC3E76"/>
    <w:rsid w:val="00E15DE8"/>
    <w:rsid w:val="00E30060"/>
    <w:rsid w:val="00E360D3"/>
    <w:rsid w:val="00F61F3F"/>
    <w:rsid w:val="00F75ABE"/>
    <w:rsid w:val="00FD1EDF"/>
    <w:rsid w:val="00FF3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20E4B3"/>
  <w15:chartTrackingRefBased/>
  <w15:docId w15:val="{E25AE09A-BCBC-498E-844A-13DF8A7A8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Pr>
      <w:sz w:val="16"/>
    </w:rPr>
  </w:style>
  <w:style w:type="character" w:styleId="Numerstrony">
    <w:name w:val="page number"/>
    <w:basedOn w:val="Domylnaczcionkaakapitu"/>
  </w:style>
  <w:style w:type="paragraph" w:styleId="Tytu">
    <w:name w:val="Title"/>
    <w:basedOn w:val="Normalny"/>
    <w:qFormat/>
    <w:pPr>
      <w:ind w:left="4820"/>
      <w:jc w:val="center"/>
    </w:pPr>
    <w:rPr>
      <w:b/>
    </w:rPr>
  </w:style>
  <w:style w:type="table" w:styleId="Tabela-Siatka">
    <w:name w:val="Table Grid"/>
    <w:basedOn w:val="Standardowy"/>
    <w:rsid w:val="00565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A59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anpr\AppData\Local\Temp\Projekt_PZP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Projekt_PZPM</Template>
  <TotalTime>8</TotalTime>
  <Pages>3</Pages>
  <Words>572</Words>
  <Characters>3433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zarządzenia Nr</vt:lpstr>
    </vt:vector>
  </TitlesOfParts>
  <Company>UM</Company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zarządzenia Nr</dc:title>
  <dc:subject/>
  <dc:creator>Joanna Przybylska</dc:creator>
  <cp:keywords/>
  <cp:lastModifiedBy>Urząd Miasta i Gminy Radzyń Chełmiński</cp:lastModifiedBy>
  <cp:revision>4</cp:revision>
  <cp:lastPrinted>2003-01-09T12:40:00Z</cp:lastPrinted>
  <dcterms:created xsi:type="dcterms:W3CDTF">2020-09-01T04:44:00Z</dcterms:created>
  <dcterms:modified xsi:type="dcterms:W3CDTF">2020-09-01T06:12:00Z</dcterms:modified>
</cp:coreProperties>
</file>